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72" w:rsidRDefault="00255D72" w:rsidP="001C74ED">
      <w:pPr>
        <w:pStyle w:val="AralkYok"/>
      </w:pPr>
    </w:p>
    <w:p w:rsidR="00981286" w:rsidRDefault="001C74ED" w:rsidP="001C74ED">
      <w:pPr>
        <w:pStyle w:val="AralkYok"/>
        <w:ind w:left="3540"/>
      </w:pPr>
      <w:r>
        <w:t xml:space="preserve">                      </w:t>
      </w:r>
      <w:r w:rsidR="00981286">
        <w:t>T.C.</w:t>
      </w:r>
    </w:p>
    <w:p w:rsidR="00981286" w:rsidRDefault="00C0101D" w:rsidP="001C74ED">
      <w:pPr>
        <w:pStyle w:val="AralkYok"/>
        <w:ind w:left="3540"/>
      </w:pPr>
      <w:r>
        <w:t>TAŞKÖPRÜ</w:t>
      </w:r>
      <w:r w:rsidR="00981286">
        <w:t xml:space="preserve"> KAYMAKAMLIĞI</w:t>
      </w:r>
    </w:p>
    <w:p w:rsidR="00981286" w:rsidRDefault="001C74ED" w:rsidP="001C74ED">
      <w:pPr>
        <w:pStyle w:val="AralkYok"/>
        <w:ind w:left="3540"/>
      </w:pPr>
      <w:r>
        <w:t>İlçe Milli Eğitim</w:t>
      </w:r>
      <w:r w:rsidR="00981286">
        <w:t xml:space="preserve"> Müdürlüğü</w:t>
      </w:r>
    </w:p>
    <w:p w:rsidR="00981286" w:rsidRDefault="00981286" w:rsidP="00981286"/>
    <w:p w:rsidR="00981286" w:rsidRDefault="00981286" w:rsidP="00981286">
      <w:pPr>
        <w:tabs>
          <w:tab w:val="left" w:pos="7237"/>
        </w:tabs>
      </w:pPr>
      <w:r>
        <w:t>Sayı</w:t>
      </w:r>
      <w:proofErr w:type="gramStart"/>
      <w:r>
        <w:t>:</w:t>
      </w:r>
      <w:r w:rsidR="001F1C22">
        <w:t>…………………</w:t>
      </w:r>
      <w:proofErr w:type="gramEnd"/>
      <w:r>
        <w:t>-</w:t>
      </w:r>
      <w:r w:rsidR="00061068">
        <w:tab/>
        <w:t>…/….</w:t>
      </w:r>
      <w:r>
        <w:t>/2015</w:t>
      </w:r>
    </w:p>
    <w:p w:rsidR="00981286" w:rsidRDefault="00981286" w:rsidP="00981286">
      <w:pPr>
        <w:tabs>
          <w:tab w:val="left" w:pos="7237"/>
        </w:tabs>
      </w:pPr>
      <w:r>
        <w:t>Konu:2015-2019 Stratejik Planı</w:t>
      </w:r>
    </w:p>
    <w:p w:rsidR="004A4A90" w:rsidRDefault="004A4A90" w:rsidP="00981286">
      <w:pPr>
        <w:tabs>
          <w:tab w:val="left" w:pos="7237"/>
        </w:tabs>
      </w:pPr>
    </w:p>
    <w:p w:rsidR="00981286" w:rsidRDefault="001C74ED" w:rsidP="004A4A90">
      <w:pPr>
        <w:tabs>
          <w:tab w:val="left" w:pos="7237"/>
        </w:tabs>
        <w:jc w:val="center"/>
      </w:pPr>
      <w:r>
        <w:t>TAŞKÖPRÜ KAYMAKAMLIĞINA</w:t>
      </w:r>
    </w:p>
    <w:p w:rsidR="00981286" w:rsidRDefault="00981286" w:rsidP="00981286">
      <w:pPr>
        <w:tabs>
          <w:tab w:val="left" w:pos="7237"/>
        </w:tabs>
      </w:pPr>
      <w:proofErr w:type="spellStart"/>
      <w:proofErr w:type="gramStart"/>
      <w:r>
        <w:t>İlgi:a</w:t>
      </w:r>
      <w:proofErr w:type="spellEnd"/>
      <w:proofErr w:type="gramEnd"/>
      <w:r>
        <w:t>)MEB Strateji Geliştirme Başkanlığı’nın 2013/26 sayılı Genelgesi</w:t>
      </w:r>
    </w:p>
    <w:p w:rsidR="00981286" w:rsidRDefault="00981286" w:rsidP="00981286">
      <w:pPr>
        <w:tabs>
          <w:tab w:val="left" w:pos="7237"/>
        </w:tabs>
      </w:pPr>
      <w:r>
        <w:t xml:space="preserve">       b)</w:t>
      </w:r>
      <w:r w:rsidR="004A4A90">
        <w:t xml:space="preserve"> MEB 2015-2019 Stratejik Plan Hazırlama programı</w:t>
      </w:r>
    </w:p>
    <w:p w:rsidR="004A4A90" w:rsidRDefault="004A4A90" w:rsidP="00981286">
      <w:pPr>
        <w:tabs>
          <w:tab w:val="left" w:pos="7237"/>
        </w:tabs>
      </w:pPr>
      <w:r>
        <w:t xml:space="preserve">       c)Bodrum Milli Eğitim Müdürlüğü’nün  18/03/2015 tarih ve 30803635/604/2991834 sayılı yazısı</w:t>
      </w:r>
    </w:p>
    <w:p w:rsidR="004A4A90" w:rsidRDefault="004A4A90" w:rsidP="00981286">
      <w:pPr>
        <w:tabs>
          <w:tab w:val="left" w:pos="7237"/>
        </w:tabs>
      </w:pPr>
    </w:p>
    <w:p w:rsidR="00F92347" w:rsidRDefault="004A4A90" w:rsidP="006113E6">
      <w:pPr>
        <w:tabs>
          <w:tab w:val="left" w:pos="7237"/>
        </w:tabs>
        <w:jc w:val="both"/>
      </w:pPr>
      <w:r>
        <w:t xml:space="preserve">         </w:t>
      </w:r>
      <w:r w:rsidR="006113E6">
        <w:t xml:space="preserve"> Kalkınma planları ve programlarında yer alan politika ve hedefler doğrultusunda, kamu kaynaklarının etkili, ekonomik ve verimli bir şekilde elde edilmesi ve kullanılmasını, hesap verilebilirliği ve saydamlığı sağlamak üzere kamu mali yönetiminin yapısını ve </w:t>
      </w:r>
      <w:proofErr w:type="spellStart"/>
      <w:r w:rsidR="006113E6">
        <w:t>işleyişini,raporlanmasını</w:t>
      </w:r>
      <w:proofErr w:type="spellEnd"/>
      <w:r w:rsidR="006F6972">
        <w:t xml:space="preserve"> ve mali kontrolü düzenlemek amacıyla çıkartılan 5018 sayılı Kamu Mali Yönetimi </w:t>
      </w:r>
      <w:r w:rsidR="001612B4">
        <w:t xml:space="preserve">ve Kontrol Kanunu’nun 9. </w:t>
      </w:r>
      <w:proofErr w:type="spellStart"/>
      <w:r w:rsidR="001612B4">
        <w:t>Maddesinde;”Kamu</w:t>
      </w:r>
      <w:proofErr w:type="spellEnd"/>
      <w:r w:rsidR="001612B4">
        <w:t xml:space="preserve"> </w:t>
      </w:r>
      <w:proofErr w:type="spellStart"/>
      <w:r w:rsidR="001612B4">
        <w:t>idareleri;kalkınma</w:t>
      </w:r>
      <w:proofErr w:type="spellEnd"/>
      <w:r w:rsidR="001612B4">
        <w:t xml:space="preserve"> </w:t>
      </w:r>
      <w:proofErr w:type="spellStart"/>
      <w:r w:rsidR="001612B4">
        <w:t>planları,programlar,ilgili</w:t>
      </w:r>
      <w:proofErr w:type="spellEnd"/>
      <w:r w:rsidR="001612B4">
        <w:t xml:space="preserve"> mevzuat ve benimsedikleri temel ilkeler çerçevesinde geleceğe ilişkin misyon ve vizyonlarını </w:t>
      </w:r>
      <w:proofErr w:type="spellStart"/>
      <w:r w:rsidR="001612B4">
        <w:t>oluşturmak,stratejik</w:t>
      </w:r>
      <w:proofErr w:type="spellEnd"/>
      <w:r w:rsidR="001612B4">
        <w:t xml:space="preserve"> amaçlar ve ölçülebilir hedefler </w:t>
      </w:r>
      <w:proofErr w:type="spellStart"/>
      <w:r w:rsidR="001612B4">
        <w:t>saptamak,performanslarını</w:t>
      </w:r>
      <w:proofErr w:type="spellEnd"/>
      <w:r w:rsidR="001612B4">
        <w:t xml:space="preserve"> önceden </w:t>
      </w:r>
      <w:r w:rsidR="00F92347">
        <w:t>belirlenmiş olan göstergeler doğrultusunda ölçmek ve bu sürecin izleme ve değerlendirmesini yapmak amacıyla katılımcı yöntemlerle stratejik plan hazırlarlar” denilmektedir.</w:t>
      </w:r>
    </w:p>
    <w:p w:rsidR="00F92347" w:rsidRDefault="00F92347" w:rsidP="006113E6">
      <w:pPr>
        <w:tabs>
          <w:tab w:val="left" w:pos="7237"/>
        </w:tabs>
        <w:jc w:val="both"/>
      </w:pPr>
      <w:r>
        <w:t xml:space="preserve">      5018 sayılı Kanun’da öngörülen ve stratejik plan hazırlamakla yükümlü kamu idarelerinin ve stratejik planlama sürecine ilişkin takvimin </w:t>
      </w:r>
      <w:r w:rsidR="00295151">
        <w:t xml:space="preserve">tespiti ile stratejik planların, kalkınma planları ve programlarla ilişkilendirilmesine yönelik usul ve esasların belirlenmesi amacıyla hazırlanan “Kamu İdareleri’nde Stratejik Planlamaya İlişkin Usul ve Esaslar Hakkında </w:t>
      </w:r>
      <w:r w:rsidR="007F377C">
        <w:t xml:space="preserve">Yönetmelik” in Resmi </w:t>
      </w:r>
      <w:proofErr w:type="spellStart"/>
      <w:r w:rsidR="007F377C">
        <w:t>Gazete’de</w:t>
      </w:r>
      <w:proofErr w:type="spellEnd"/>
      <w:r w:rsidR="007F377C">
        <w:t xml:space="preserve"> </w:t>
      </w:r>
      <w:r w:rsidR="00F23362">
        <w:t>yayımlanmasını müteakiben, Bakanlığımız, ilgi ©Genelge ile stratejik planlama sürecini başlatmıştır.</w:t>
      </w:r>
    </w:p>
    <w:p w:rsidR="00F23362" w:rsidRDefault="00F23362" w:rsidP="006113E6">
      <w:pPr>
        <w:tabs>
          <w:tab w:val="left" w:pos="7237"/>
        </w:tabs>
        <w:jc w:val="both"/>
      </w:pPr>
      <w:r>
        <w:t xml:space="preserve">   </w:t>
      </w:r>
      <w:r w:rsidR="001F5D28">
        <w:t>Bakanlığımız, Türk E</w:t>
      </w:r>
      <w:r>
        <w:t xml:space="preserve">ğitim </w:t>
      </w:r>
      <w:r w:rsidR="001F5D28">
        <w:t>S</w:t>
      </w:r>
      <w:r>
        <w:t>istemi</w:t>
      </w:r>
      <w:r w:rsidR="001F5D28">
        <w:t>'</w:t>
      </w:r>
      <w:r>
        <w:t>ni düzenleyen mevzuat ile birlikte, eğitim sistemi için referans bir politika belgesi niteliğinde olan ve Türkiye’nin AB vizyonuna uygun olacak şekilde hazırlanan “Milli Eğitim Bakanlığı 20</w:t>
      </w:r>
      <w:r w:rsidR="002E329C">
        <w:t>15-2019 Stratejik Planı” ilgi (b</w:t>
      </w:r>
      <w:r>
        <w:t>) Bakan Onayı ile uygulamaya konulmuştur.</w:t>
      </w:r>
    </w:p>
    <w:p w:rsidR="00F23362" w:rsidRDefault="00F23362" w:rsidP="006113E6">
      <w:pPr>
        <w:tabs>
          <w:tab w:val="left" w:pos="7237"/>
        </w:tabs>
        <w:jc w:val="both"/>
      </w:pPr>
      <w:r>
        <w:t xml:space="preserve">   Milli Eğitim Bakanlığı 2015-2019 Stratejik Planı ile aynı süreçte ve eş zamanlı olarak merkez teşkilatı birimleri ile İl Milli Eğitim Müdürlükleri de 5 (Beş) yıllık stratejik planlarını hazırlayarak uygulamaya koymuşlardır.</w:t>
      </w:r>
    </w:p>
    <w:p w:rsidR="00F23362" w:rsidRDefault="00F23362" w:rsidP="006113E6">
      <w:pPr>
        <w:tabs>
          <w:tab w:val="left" w:pos="7237"/>
        </w:tabs>
        <w:jc w:val="both"/>
      </w:pPr>
      <w:r>
        <w:t xml:space="preserve"> </w:t>
      </w:r>
    </w:p>
    <w:p w:rsidR="00F23362" w:rsidRDefault="00F23362" w:rsidP="006113E6">
      <w:pPr>
        <w:tabs>
          <w:tab w:val="left" w:pos="7237"/>
        </w:tabs>
        <w:jc w:val="both"/>
      </w:pPr>
    </w:p>
    <w:p w:rsidR="00F23362" w:rsidRDefault="00F23362" w:rsidP="006113E6">
      <w:pPr>
        <w:tabs>
          <w:tab w:val="left" w:pos="7237"/>
        </w:tabs>
        <w:jc w:val="both"/>
      </w:pPr>
      <w:r>
        <w:lastRenderedPageBreak/>
        <w:t xml:space="preserve"> Bakanlığımız 2015-2019 Stratejik Planı ve İl Milli Eğitim Stratejik Planlarının uygulamaya girmesiyle bu planlara uyumlu </w:t>
      </w:r>
      <w:r w:rsidR="00EF5F1E">
        <w:t>olarak ilçe milli eğitim müdürlükleri ve okul/kurum müdürlüklerinin de stra</w:t>
      </w:r>
      <w:r w:rsidR="002E329C">
        <w:t>tejik plan hazırlamaları ilgi (a</w:t>
      </w:r>
      <w:r w:rsidR="00EF5F1E">
        <w:t>) Genelge ile uygun görülmüştür.</w:t>
      </w:r>
    </w:p>
    <w:p w:rsidR="00EF5F1E" w:rsidRDefault="00EF5F1E" w:rsidP="006113E6">
      <w:pPr>
        <w:tabs>
          <w:tab w:val="left" w:pos="7237"/>
        </w:tabs>
        <w:jc w:val="both"/>
      </w:pPr>
      <w:r>
        <w:t xml:space="preserve">      Stratejik  yönetim  anlayışının </w:t>
      </w:r>
      <w:proofErr w:type="spellStart"/>
      <w:r>
        <w:t>il,ilçe</w:t>
      </w:r>
      <w:proofErr w:type="spellEnd"/>
      <w:r>
        <w:t xml:space="preserve"> milli eğitim müdürlükleri ve okul/kurumlarımıza yayılması ve bu suretle yönetim uygulamalarımızda yeni bir kültürün </w:t>
      </w:r>
      <w:r w:rsidR="001F5D28">
        <w:t>oluşturulması amaçlanmaktadır.</w:t>
      </w:r>
    </w:p>
    <w:p w:rsidR="001F5D28" w:rsidRDefault="001F5D28" w:rsidP="006113E6">
      <w:pPr>
        <w:tabs>
          <w:tab w:val="left" w:pos="7237"/>
        </w:tabs>
        <w:jc w:val="both"/>
      </w:pPr>
      <w:r>
        <w:t xml:space="preserve">   Makamlarınızca da uygun görüldüğü taktirde, 2015-2019 yıllarını kapsayan </w:t>
      </w:r>
      <w:r w:rsidR="001C74ED">
        <w:t xml:space="preserve">Taşköprü İlçe Milli Eğitim Müdürlüğü </w:t>
      </w:r>
      <w:r>
        <w:t>Stratejik Planı’nın uygulamaya konulmasını olurlarınıza arz ederim.</w:t>
      </w:r>
    </w:p>
    <w:p w:rsidR="001F5D28" w:rsidRDefault="001F5D28" w:rsidP="006113E6">
      <w:pPr>
        <w:tabs>
          <w:tab w:val="left" w:pos="7237"/>
        </w:tabs>
        <w:jc w:val="both"/>
      </w:pPr>
    </w:p>
    <w:p w:rsidR="001F5D28" w:rsidRDefault="001F5D28" w:rsidP="006113E6">
      <w:pPr>
        <w:tabs>
          <w:tab w:val="left" w:pos="7237"/>
        </w:tabs>
        <w:jc w:val="both"/>
      </w:pPr>
      <w:r>
        <w:t xml:space="preserve">  </w:t>
      </w:r>
      <w:r w:rsidR="00E70D1E">
        <w:t xml:space="preserve">                                                                                                                                     </w:t>
      </w:r>
      <w:r w:rsidR="001C74ED">
        <w:t xml:space="preserve">    </w:t>
      </w:r>
      <w:r w:rsidR="00E70D1E">
        <w:t xml:space="preserve">   İmza-Mühür</w:t>
      </w:r>
    </w:p>
    <w:p w:rsidR="001F5D28" w:rsidRDefault="001C74ED" w:rsidP="001C74ED">
      <w:pPr>
        <w:pStyle w:val="AralkYok"/>
      </w:pPr>
      <w:r>
        <w:tab/>
      </w:r>
      <w:r>
        <w:tab/>
      </w:r>
      <w:r>
        <w:tab/>
      </w:r>
      <w:r>
        <w:tab/>
      </w:r>
      <w:r>
        <w:tab/>
      </w:r>
      <w:r>
        <w:tab/>
      </w:r>
      <w:r>
        <w:tab/>
      </w:r>
      <w:r>
        <w:tab/>
      </w:r>
      <w:r>
        <w:tab/>
      </w:r>
      <w:r>
        <w:tab/>
        <w:t>Ali ÇOLAK</w:t>
      </w:r>
    </w:p>
    <w:p w:rsidR="001F5D28" w:rsidRDefault="001F5D28" w:rsidP="001C74ED">
      <w:pPr>
        <w:pStyle w:val="AralkYok"/>
      </w:pPr>
      <w:r>
        <w:tab/>
      </w:r>
      <w:r w:rsidR="001C74ED">
        <w:tab/>
      </w:r>
      <w:r w:rsidR="001C74ED">
        <w:tab/>
      </w:r>
      <w:r w:rsidR="001C74ED">
        <w:tab/>
      </w:r>
      <w:r w:rsidR="001C74ED">
        <w:tab/>
      </w:r>
      <w:r w:rsidR="001C74ED">
        <w:tab/>
      </w:r>
      <w:r w:rsidR="001C74ED">
        <w:tab/>
      </w:r>
      <w:r w:rsidR="001C74ED">
        <w:tab/>
      </w:r>
      <w:r w:rsidR="001C74ED">
        <w:tab/>
      </w:r>
      <w:r>
        <w:t xml:space="preserve"> </w:t>
      </w:r>
      <w:r w:rsidR="001C74ED">
        <w:t>İlçe Milli Eğitim Müdürü</w:t>
      </w:r>
    </w:p>
    <w:p w:rsidR="007F377C" w:rsidRDefault="007F377C" w:rsidP="006113E6">
      <w:pPr>
        <w:tabs>
          <w:tab w:val="left" w:pos="7237"/>
        </w:tabs>
        <w:jc w:val="both"/>
      </w:pPr>
    </w:p>
    <w:p w:rsidR="004A4A90" w:rsidRDefault="004A4A90" w:rsidP="006113E6">
      <w:pPr>
        <w:tabs>
          <w:tab w:val="left" w:pos="7237"/>
        </w:tabs>
        <w:jc w:val="both"/>
      </w:pPr>
      <w:r>
        <w:t xml:space="preserve">                  </w:t>
      </w:r>
    </w:p>
    <w:p w:rsidR="004A4A90" w:rsidRDefault="004A4A90" w:rsidP="00981286">
      <w:pPr>
        <w:tabs>
          <w:tab w:val="left" w:pos="7237"/>
        </w:tabs>
      </w:pPr>
    </w:p>
    <w:p w:rsidR="001F5D28" w:rsidRDefault="001F5D28" w:rsidP="00981286">
      <w:pPr>
        <w:tabs>
          <w:tab w:val="left" w:pos="7237"/>
        </w:tabs>
      </w:pPr>
    </w:p>
    <w:p w:rsidR="006F6972" w:rsidRDefault="001F5D28" w:rsidP="001F5D28">
      <w:pPr>
        <w:tabs>
          <w:tab w:val="left" w:pos="3535"/>
        </w:tabs>
        <w:jc w:val="center"/>
      </w:pPr>
      <w:r>
        <w:t>OLUR</w:t>
      </w:r>
    </w:p>
    <w:p w:rsidR="001F5D28" w:rsidRDefault="00C0101D" w:rsidP="001F5D28">
      <w:pPr>
        <w:tabs>
          <w:tab w:val="left" w:pos="3535"/>
        </w:tabs>
        <w:jc w:val="center"/>
      </w:pPr>
      <w:r>
        <w:t>……../…..</w:t>
      </w:r>
      <w:r w:rsidR="001F5D28">
        <w:t>/2015</w:t>
      </w:r>
    </w:p>
    <w:p w:rsidR="001C74ED" w:rsidRDefault="001C74ED" w:rsidP="001F5D28">
      <w:pPr>
        <w:tabs>
          <w:tab w:val="left" w:pos="3535"/>
        </w:tabs>
        <w:jc w:val="center"/>
      </w:pPr>
    </w:p>
    <w:p w:rsidR="001F5D28" w:rsidRDefault="001C74ED" w:rsidP="001C74ED">
      <w:pPr>
        <w:pStyle w:val="AralkYok"/>
        <w:ind w:left="3540"/>
      </w:pPr>
      <w:r>
        <w:t xml:space="preserve">      Zafer COŞKUN</w:t>
      </w:r>
    </w:p>
    <w:p w:rsidR="001C74ED" w:rsidRDefault="001C74ED" w:rsidP="001C74ED">
      <w:pPr>
        <w:pStyle w:val="AralkYok"/>
        <w:ind w:left="3540"/>
      </w:pPr>
      <w:r>
        <w:t xml:space="preserve">        KAYMAKAM</w:t>
      </w:r>
    </w:p>
    <w:p w:rsidR="006C0FDC" w:rsidRDefault="006C0FDC" w:rsidP="001F5D28">
      <w:pPr>
        <w:tabs>
          <w:tab w:val="left" w:pos="2974"/>
        </w:tabs>
        <w:jc w:val="center"/>
      </w:pPr>
    </w:p>
    <w:p w:rsidR="006C0FDC" w:rsidRDefault="006C0FDC" w:rsidP="001F5D28">
      <w:pPr>
        <w:tabs>
          <w:tab w:val="left" w:pos="2974"/>
        </w:tabs>
        <w:jc w:val="center"/>
      </w:pPr>
    </w:p>
    <w:p w:rsidR="006C0FDC" w:rsidRDefault="006C0FDC" w:rsidP="001F5D28">
      <w:pPr>
        <w:tabs>
          <w:tab w:val="left" w:pos="2974"/>
        </w:tabs>
        <w:jc w:val="center"/>
      </w:pPr>
    </w:p>
    <w:p w:rsidR="006C0FDC" w:rsidRDefault="006C0FDC" w:rsidP="001F5D28">
      <w:pPr>
        <w:tabs>
          <w:tab w:val="left" w:pos="2974"/>
        </w:tabs>
        <w:jc w:val="center"/>
      </w:pPr>
    </w:p>
    <w:p w:rsidR="006C0FDC" w:rsidRDefault="006C0FDC" w:rsidP="001F5D28">
      <w:pPr>
        <w:tabs>
          <w:tab w:val="left" w:pos="2974"/>
        </w:tabs>
        <w:jc w:val="center"/>
      </w:pPr>
    </w:p>
    <w:p w:rsidR="006C0FDC" w:rsidRDefault="006C0FDC" w:rsidP="001F5D28">
      <w:pPr>
        <w:tabs>
          <w:tab w:val="left" w:pos="2974"/>
        </w:tabs>
        <w:jc w:val="center"/>
      </w:pPr>
    </w:p>
    <w:p w:rsidR="006C0FDC" w:rsidRDefault="006C0FDC" w:rsidP="001F5D28">
      <w:pPr>
        <w:tabs>
          <w:tab w:val="left" w:pos="2974"/>
        </w:tabs>
        <w:jc w:val="center"/>
      </w:pPr>
    </w:p>
    <w:p w:rsidR="001C74ED" w:rsidRDefault="001C74ED" w:rsidP="001F5D28">
      <w:pPr>
        <w:tabs>
          <w:tab w:val="left" w:pos="2974"/>
        </w:tabs>
        <w:jc w:val="center"/>
      </w:pPr>
    </w:p>
    <w:p w:rsidR="001C74ED" w:rsidRDefault="001C74ED" w:rsidP="001F5D28">
      <w:pPr>
        <w:tabs>
          <w:tab w:val="left" w:pos="2974"/>
        </w:tabs>
        <w:jc w:val="center"/>
      </w:pPr>
    </w:p>
    <w:p w:rsidR="001C74ED" w:rsidRDefault="001C74ED" w:rsidP="001F5D28">
      <w:pPr>
        <w:tabs>
          <w:tab w:val="left" w:pos="2974"/>
        </w:tabs>
        <w:jc w:val="center"/>
      </w:pPr>
    </w:p>
    <w:p w:rsidR="006C0FDC" w:rsidRDefault="006C0FDC" w:rsidP="006C0FDC">
      <w:pPr>
        <w:spacing w:after="0" w:line="240" w:lineRule="auto"/>
        <w:jc w:val="both"/>
        <w:rPr>
          <w:rFonts w:ascii="Times New Roman" w:hAnsi="Times New Roman"/>
          <w:b/>
        </w:rPr>
      </w:pPr>
    </w:p>
    <w:p w:rsidR="006C0FDC" w:rsidRDefault="006C0FDC" w:rsidP="006C0FDC">
      <w:pPr>
        <w:spacing w:after="0" w:line="240" w:lineRule="auto"/>
        <w:jc w:val="both"/>
        <w:rPr>
          <w:rFonts w:ascii="Times New Roman" w:hAnsi="Times New Roman"/>
          <w:b/>
        </w:rPr>
      </w:pPr>
    </w:p>
    <w:p w:rsidR="006C0FDC" w:rsidRDefault="006C0FDC" w:rsidP="006C0FDC">
      <w:pPr>
        <w:spacing w:after="0" w:line="240" w:lineRule="auto"/>
        <w:jc w:val="both"/>
        <w:rPr>
          <w:rFonts w:ascii="Times New Roman" w:hAnsi="Times New Roman"/>
          <w:b/>
          <w:i/>
          <w:color w:val="FF0000"/>
          <w:u w:val="single"/>
        </w:rPr>
      </w:pPr>
      <w:r>
        <w:rPr>
          <w:rFonts w:ascii="Times New Roman" w:hAnsi="Times New Roman"/>
          <w:b/>
          <w:i/>
          <w:color w:val="FF0000"/>
          <w:u w:val="single"/>
        </w:rPr>
        <w:t>Not 1:</w:t>
      </w:r>
    </w:p>
    <w:p w:rsidR="006C0FDC" w:rsidRDefault="006C0FDC" w:rsidP="006C0FDC">
      <w:pPr>
        <w:spacing w:after="0" w:line="240" w:lineRule="auto"/>
        <w:jc w:val="both"/>
        <w:rPr>
          <w:rFonts w:ascii="Times New Roman" w:hAnsi="Times New Roman"/>
          <w:b/>
        </w:rPr>
      </w:pPr>
      <w:r>
        <w:rPr>
          <w:rFonts w:ascii="Times New Roman" w:hAnsi="Times New Roman"/>
          <w:b/>
        </w:rPr>
        <w:t xml:space="preserve">Yukarıdaki yazı stratejik plana </w:t>
      </w:r>
      <w:r>
        <w:rPr>
          <w:rFonts w:ascii="Times New Roman" w:hAnsi="Times New Roman"/>
          <w:b/>
          <w:u w:val="single"/>
        </w:rPr>
        <w:t>eklenmeyip</w:t>
      </w:r>
      <w:r>
        <w:rPr>
          <w:rFonts w:ascii="Times New Roman" w:hAnsi="Times New Roman"/>
          <w:b/>
        </w:rPr>
        <w:t xml:space="preserve"> üst yazı olarak yazılıp ilçe milli eğitim müdürlüğüne onaya gönderilecektir. </w:t>
      </w:r>
    </w:p>
    <w:p w:rsidR="006C0FDC" w:rsidRDefault="006C0FDC" w:rsidP="006C0FDC">
      <w:pPr>
        <w:spacing w:after="0" w:line="240" w:lineRule="auto"/>
        <w:jc w:val="both"/>
        <w:rPr>
          <w:rFonts w:ascii="Times New Roman" w:hAnsi="Times New Roman"/>
          <w:b/>
        </w:rPr>
      </w:pPr>
      <w:r>
        <w:rPr>
          <w:rFonts w:ascii="Times New Roman" w:hAnsi="Times New Roman"/>
          <w:b/>
        </w:rPr>
        <w:t xml:space="preserve">Okul/kurum Stratejik Plan Kitabının Onay Bölümünden </w:t>
      </w:r>
      <w:r>
        <w:rPr>
          <w:rFonts w:ascii="Times New Roman" w:hAnsi="Times New Roman"/>
          <w:b/>
          <w:color w:val="FF0000"/>
          <w:u w:val="single"/>
        </w:rPr>
        <w:t>bir önceki sayfada</w:t>
      </w:r>
      <w:r>
        <w:rPr>
          <w:rFonts w:ascii="Times New Roman" w:hAnsi="Times New Roman"/>
          <w:b/>
        </w:rPr>
        <w:t xml:space="preserve"> aşağıdaki örnekte olduğu gibi plan hazırlama ekibinin imzaları bulunacaktır.</w:t>
      </w:r>
    </w:p>
    <w:p w:rsidR="006C0FDC" w:rsidRDefault="006C0FDC" w:rsidP="006C0FDC">
      <w:pPr>
        <w:spacing w:before="60" w:after="6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6C0FDC" w:rsidTr="006C0FDC">
        <w:trPr>
          <w:trHeight w:val="660"/>
          <w:jc w:val="center"/>
        </w:trPr>
        <w:tc>
          <w:tcPr>
            <w:tcW w:w="9122" w:type="dxa"/>
            <w:tcBorders>
              <w:top w:val="single" w:sz="4" w:space="0" w:color="auto"/>
              <w:left w:val="single" w:sz="4" w:space="0" w:color="auto"/>
              <w:bottom w:val="single" w:sz="4" w:space="0" w:color="auto"/>
              <w:right w:val="single" w:sz="4" w:space="0" w:color="auto"/>
            </w:tcBorders>
          </w:tcPr>
          <w:p w:rsidR="006C0FDC" w:rsidRDefault="006C0FDC">
            <w:pPr>
              <w:spacing w:after="0"/>
              <w:jc w:val="center"/>
              <w:rPr>
                <w:rFonts w:ascii="Times New Roman" w:hAnsi="Times New Roman"/>
                <w:b/>
                <w:bCs/>
                <w:sz w:val="24"/>
                <w:szCs w:val="24"/>
                <w:lang w:eastAsia="en-US"/>
              </w:rPr>
            </w:pPr>
          </w:p>
          <w:p w:rsidR="006C0FDC" w:rsidRDefault="006C0FDC">
            <w:pPr>
              <w:spacing w:after="0"/>
              <w:jc w:val="center"/>
              <w:rPr>
                <w:rFonts w:ascii="Times New Roman" w:hAnsi="Times New Roman"/>
                <w:b/>
                <w:bCs/>
                <w:sz w:val="24"/>
                <w:szCs w:val="24"/>
              </w:rPr>
            </w:pPr>
            <w:r>
              <w:rPr>
                <w:rFonts w:ascii="Times New Roman" w:hAnsi="Times New Roman"/>
                <w:b/>
                <w:bCs/>
                <w:sz w:val="24"/>
                <w:szCs w:val="24"/>
              </w:rPr>
              <w:t>STRATEJİK PLAN HAZIRLAMA EKİBİ</w:t>
            </w:r>
          </w:p>
          <w:p w:rsidR="006C0FDC" w:rsidRDefault="006C0FDC">
            <w:pPr>
              <w:spacing w:after="0"/>
              <w:jc w:val="center"/>
              <w:rPr>
                <w:rFonts w:ascii="Times New Roman" w:hAnsi="Times New Roman"/>
                <w:sz w:val="24"/>
                <w:szCs w:val="24"/>
                <w:lang w:eastAsia="en-US"/>
              </w:rPr>
            </w:pPr>
          </w:p>
        </w:tc>
      </w:tr>
    </w:tbl>
    <w:p w:rsidR="006C0FDC" w:rsidRDefault="006C0FDC" w:rsidP="006C0FDC">
      <w:pPr>
        <w:spacing w:after="0"/>
        <w:rPr>
          <w:rFonts w:ascii="Times New Roman" w:hAnsi="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215"/>
        <w:gridCol w:w="1560"/>
        <w:gridCol w:w="3603"/>
        <w:gridCol w:w="1182"/>
      </w:tblGrid>
      <w:tr w:rsidR="006C0FDC" w:rsidTr="006C0FDC">
        <w:trPr>
          <w:trHeight w:val="518"/>
          <w:jc w:val="center"/>
        </w:trPr>
        <w:tc>
          <w:tcPr>
            <w:tcW w:w="728" w:type="dxa"/>
            <w:tcBorders>
              <w:top w:val="single" w:sz="4" w:space="0" w:color="auto"/>
              <w:left w:val="single" w:sz="4" w:space="0" w:color="auto"/>
              <w:bottom w:val="single" w:sz="4" w:space="0" w:color="auto"/>
              <w:right w:val="single" w:sz="4" w:space="0" w:color="auto"/>
            </w:tcBorders>
            <w:hideMark/>
          </w:tcPr>
          <w:p w:rsidR="006C0FDC" w:rsidRDefault="006C0FDC">
            <w:pPr>
              <w:spacing w:before="80" w:after="80" w:line="288" w:lineRule="auto"/>
              <w:jc w:val="center"/>
              <w:rPr>
                <w:rFonts w:ascii="Times New Roman" w:hAnsi="Times New Roman"/>
                <w:b/>
                <w:bCs/>
                <w:sz w:val="24"/>
                <w:szCs w:val="24"/>
                <w:lang w:eastAsia="en-US"/>
              </w:rPr>
            </w:pPr>
            <w:r>
              <w:rPr>
                <w:rFonts w:ascii="Times New Roman" w:hAnsi="Times New Roman"/>
                <w:b/>
                <w:bCs/>
                <w:sz w:val="24"/>
                <w:szCs w:val="24"/>
              </w:rPr>
              <w:t>Sıra No</w:t>
            </w:r>
          </w:p>
        </w:tc>
        <w:tc>
          <w:tcPr>
            <w:tcW w:w="2215" w:type="dxa"/>
            <w:tcBorders>
              <w:top w:val="single" w:sz="4" w:space="0" w:color="auto"/>
              <w:left w:val="single" w:sz="4" w:space="0" w:color="auto"/>
              <w:bottom w:val="single" w:sz="4" w:space="0" w:color="auto"/>
              <w:right w:val="single" w:sz="4" w:space="0" w:color="auto"/>
            </w:tcBorders>
            <w:hideMark/>
          </w:tcPr>
          <w:p w:rsidR="006C0FDC" w:rsidRDefault="006C0FDC">
            <w:pPr>
              <w:spacing w:before="80" w:after="80" w:line="288" w:lineRule="auto"/>
              <w:jc w:val="center"/>
              <w:rPr>
                <w:rFonts w:ascii="Times New Roman" w:hAnsi="Times New Roman"/>
                <w:b/>
                <w:bCs/>
                <w:sz w:val="24"/>
                <w:szCs w:val="24"/>
                <w:lang w:eastAsia="en-US"/>
              </w:rPr>
            </w:pPr>
            <w:r>
              <w:rPr>
                <w:rFonts w:ascii="Times New Roman" w:hAnsi="Times New Roman"/>
                <w:b/>
                <w:bCs/>
                <w:sz w:val="24"/>
                <w:szCs w:val="24"/>
              </w:rPr>
              <w:t>ADI SOYADI</w:t>
            </w:r>
          </w:p>
        </w:tc>
        <w:tc>
          <w:tcPr>
            <w:tcW w:w="1560" w:type="dxa"/>
            <w:tcBorders>
              <w:top w:val="single" w:sz="4" w:space="0" w:color="auto"/>
              <w:left w:val="single" w:sz="4" w:space="0" w:color="auto"/>
              <w:bottom w:val="single" w:sz="4" w:space="0" w:color="auto"/>
              <w:right w:val="single" w:sz="4" w:space="0" w:color="auto"/>
            </w:tcBorders>
            <w:hideMark/>
          </w:tcPr>
          <w:p w:rsidR="006C0FDC" w:rsidRDefault="006C0FDC">
            <w:pPr>
              <w:spacing w:before="80" w:after="80" w:line="288" w:lineRule="auto"/>
              <w:jc w:val="center"/>
              <w:rPr>
                <w:rFonts w:ascii="Times New Roman" w:hAnsi="Times New Roman"/>
                <w:b/>
                <w:sz w:val="24"/>
                <w:szCs w:val="24"/>
                <w:lang w:eastAsia="en-US"/>
              </w:rPr>
            </w:pPr>
            <w:r>
              <w:rPr>
                <w:rFonts w:ascii="Times New Roman" w:hAnsi="Times New Roman"/>
                <w:b/>
                <w:sz w:val="24"/>
                <w:szCs w:val="24"/>
              </w:rPr>
              <w:t>ÜNVANI</w:t>
            </w:r>
          </w:p>
        </w:tc>
        <w:tc>
          <w:tcPr>
            <w:tcW w:w="3603" w:type="dxa"/>
            <w:tcBorders>
              <w:top w:val="single" w:sz="4" w:space="0" w:color="auto"/>
              <w:left w:val="single" w:sz="4" w:space="0" w:color="auto"/>
              <w:bottom w:val="single" w:sz="4" w:space="0" w:color="auto"/>
              <w:right w:val="single" w:sz="4" w:space="0" w:color="auto"/>
            </w:tcBorders>
            <w:hideMark/>
          </w:tcPr>
          <w:p w:rsidR="006C0FDC" w:rsidRDefault="006C0FDC">
            <w:pPr>
              <w:spacing w:before="80" w:after="80" w:line="288" w:lineRule="auto"/>
              <w:jc w:val="center"/>
              <w:rPr>
                <w:rFonts w:ascii="Times New Roman" w:hAnsi="Times New Roman"/>
                <w:b/>
                <w:sz w:val="24"/>
                <w:szCs w:val="24"/>
                <w:lang w:eastAsia="en-US"/>
              </w:rPr>
            </w:pPr>
            <w:r>
              <w:rPr>
                <w:rFonts w:ascii="Times New Roman" w:hAnsi="Times New Roman"/>
                <w:b/>
                <w:sz w:val="24"/>
                <w:szCs w:val="24"/>
              </w:rPr>
              <w:t>GÖREV YERİ</w:t>
            </w:r>
          </w:p>
        </w:tc>
        <w:tc>
          <w:tcPr>
            <w:tcW w:w="1182" w:type="dxa"/>
            <w:tcBorders>
              <w:top w:val="single" w:sz="4" w:space="0" w:color="auto"/>
              <w:left w:val="single" w:sz="4" w:space="0" w:color="auto"/>
              <w:bottom w:val="single" w:sz="4" w:space="0" w:color="auto"/>
              <w:right w:val="single" w:sz="4" w:space="0" w:color="auto"/>
            </w:tcBorders>
            <w:hideMark/>
          </w:tcPr>
          <w:p w:rsidR="006C0FDC" w:rsidRDefault="006C0FDC">
            <w:pPr>
              <w:spacing w:before="80" w:after="80" w:line="288" w:lineRule="auto"/>
              <w:jc w:val="center"/>
              <w:rPr>
                <w:rFonts w:ascii="Times New Roman" w:hAnsi="Times New Roman"/>
                <w:b/>
                <w:sz w:val="24"/>
                <w:szCs w:val="24"/>
                <w:lang w:eastAsia="en-US"/>
              </w:rPr>
            </w:pPr>
            <w:r>
              <w:rPr>
                <w:rFonts w:ascii="Times New Roman" w:hAnsi="Times New Roman"/>
                <w:b/>
                <w:sz w:val="24"/>
                <w:szCs w:val="24"/>
              </w:rPr>
              <w:t>İMZASI</w:t>
            </w:r>
          </w:p>
        </w:tc>
      </w:tr>
      <w:tr w:rsidR="006C0FDC" w:rsidTr="006C0FDC">
        <w:trPr>
          <w:trHeight w:val="518"/>
          <w:jc w:val="center"/>
        </w:trPr>
        <w:tc>
          <w:tcPr>
            <w:tcW w:w="728"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2215"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r>
      <w:tr w:rsidR="006C0FDC" w:rsidTr="006C0FDC">
        <w:trPr>
          <w:trHeight w:val="518"/>
          <w:jc w:val="center"/>
        </w:trPr>
        <w:tc>
          <w:tcPr>
            <w:tcW w:w="728"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2215"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r>
      <w:tr w:rsidR="006C0FDC" w:rsidTr="006C0FDC">
        <w:trPr>
          <w:trHeight w:val="503"/>
          <w:jc w:val="center"/>
        </w:trPr>
        <w:tc>
          <w:tcPr>
            <w:tcW w:w="728"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2215"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r>
      <w:tr w:rsidR="006C0FDC" w:rsidTr="006C0FDC">
        <w:trPr>
          <w:trHeight w:val="518"/>
          <w:jc w:val="center"/>
        </w:trPr>
        <w:tc>
          <w:tcPr>
            <w:tcW w:w="728"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2215"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r>
      <w:tr w:rsidR="006C0FDC" w:rsidTr="006C0FDC">
        <w:trPr>
          <w:trHeight w:val="518"/>
          <w:jc w:val="center"/>
        </w:trPr>
        <w:tc>
          <w:tcPr>
            <w:tcW w:w="728"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2215"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r>
      <w:tr w:rsidR="006C0FDC" w:rsidTr="006C0FDC">
        <w:trPr>
          <w:trHeight w:val="518"/>
          <w:jc w:val="center"/>
        </w:trPr>
        <w:tc>
          <w:tcPr>
            <w:tcW w:w="728"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2215"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b/>
                <w:bCs/>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3603"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c>
          <w:tcPr>
            <w:tcW w:w="1182" w:type="dxa"/>
            <w:tcBorders>
              <w:top w:val="single" w:sz="4" w:space="0" w:color="auto"/>
              <w:left w:val="single" w:sz="4" w:space="0" w:color="auto"/>
              <w:bottom w:val="single" w:sz="4" w:space="0" w:color="auto"/>
              <w:right w:val="single" w:sz="4" w:space="0" w:color="auto"/>
            </w:tcBorders>
          </w:tcPr>
          <w:p w:rsidR="006C0FDC" w:rsidRDefault="006C0FDC">
            <w:pPr>
              <w:spacing w:before="80" w:after="80" w:line="288" w:lineRule="auto"/>
              <w:rPr>
                <w:rFonts w:ascii="Times New Roman" w:hAnsi="Times New Roman"/>
                <w:sz w:val="24"/>
                <w:szCs w:val="24"/>
                <w:lang w:eastAsia="en-US"/>
              </w:rPr>
            </w:pPr>
          </w:p>
        </w:tc>
      </w:tr>
    </w:tbl>
    <w:p w:rsidR="006C0FDC" w:rsidRDefault="006C0FDC" w:rsidP="006C0FDC">
      <w:pPr>
        <w:spacing w:after="0" w:line="240" w:lineRule="auto"/>
        <w:jc w:val="both"/>
        <w:rPr>
          <w:rFonts w:ascii="Times New Roman" w:hAnsi="Times New Roman"/>
          <w:b/>
        </w:rPr>
      </w:pPr>
    </w:p>
    <w:p w:rsidR="006C0FDC" w:rsidRDefault="006C0FDC" w:rsidP="006C0FDC">
      <w:pPr>
        <w:spacing w:after="0" w:line="240" w:lineRule="auto"/>
        <w:jc w:val="both"/>
        <w:rPr>
          <w:rFonts w:ascii="Times New Roman" w:hAnsi="Times New Roman"/>
          <w:b/>
        </w:rPr>
      </w:pPr>
    </w:p>
    <w:p w:rsidR="006C0FDC" w:rsidRDefault="006C0FDC" w:rsidP="006C0FDC">
      <w:pPr>
        <w:spacing w:after="0" w:line="240" w:lineRule="auto"/>
        <w:jc w:val="both"/>
        <w:rPr>
          <w:rFonts w:ascii="Times New Roman" w:hAnsi="Times New Roman"/>
          <w:b/>
          <w:i/>
          <w:color w:val="FF0000"/>
          <w:u w:val="single"/>
        </w:rPr>
      </w:pPr>
      <w:r>
        <w:rPr>
          <w:rFonts w:ascii="Times New Roman" w:hAnsi="Times New Roman"/>
          <w:b/>
          <w:i/>
          <w:color w:val="FF0000"/>
          <w:u w:val="single"/>
        </w:rPr>
        <w:t>NOT2:</w:t>
      </w:r>
    </w:p>
    <w:p w:rsidR="006C0FDC" w:rsidRDefault="006C0FDC" w:rsidP="006C0FDC">
      <w:pPr>
        <w:spacing w:after="0" w:line="240" w:lineRule="auto"/>
        <w:jc w:val="both"/>
        <w:rPr>
          <w:rFonts w:ascii="Times New Roman" w:hAnsi="Times New Roman"/>
          <w:b/>
        </w:rPr>
      </w:pPr>
      <w:r>
        <w:rPr>
          <w:rFonts w:ascii="Times New Roman" w:hAnsi="Times New Roman"/>
          <w:b/>
        </w:rPr>
        <w:t xml:space="preserve">Okul/kurum Stratejik Plan Kitabının </w:t>
      </w:r>
      <w:r>
        <w:rPr>
          <w:rFonts w:ascii="Times New Roman" w:hAnsi="Times New Roman"/>
          <w:b/>
          <w:color w:val="FF0000"/>
          <w:u w:val="single"/>
        </w:rPr>
        <w:t>son sayfasında</w:t>
      </w:r>
      <w:r>
        <w:rPr>
          <w:rFonts w:ascii="Times New Roman" w:hAnsi="Times New Roman"/>
          <w:b/>
        </w:rPr>
        <w:t xml:space="preserve"> aşağıdaki örnekte olduğu gibi ilçe onayı bulunacaktır.</w:t>
      </w:r>
    </w:p>
    <w:p w:rsidR="006C0FDC" w:rsidRDefault="006C0FDC" w:rsidP="006C0FDC">
      <w:pPr>
        <w:spacing w:after="0" w:line="240" w:lineRule="auto"/>
        <w:jc w:val="both"/>
        <w:rPr>
          <w:rFonts w:ascii="Times New Roman" w:hAnsi="Times New Roman"/>
          <w:b/>
        </w:rPr>
      </w:pPr>
    </w:p>
    <w:p w:rsidR="006C0FDC" w:rsidRDefault="006C0FDC" w:rsidP="006C0FDC">
      <w:pPr>
        <w:spacing w:after="0" w:line="240" w:lineRule="auto"/>
        <w:jc w:val="both"/>
        <w:rPr>
          <w:rFonts w:ascii="Times New Roman" w:hAnsi="Times New Roman"/>
          <w:b/>
        </w:rPr>
      </w:pPr>
    </w:p>
    <w:p w:rsidR="006C0FDC" w:rsidRDefault="006C0FDC" w:rsidP="006C0FDC">
      <w:pPr>
        <w:spacing w:after="0" w:line="240" w:lineRule="auto"/>
        <w:jc w:val="both"/>
        <w:rPr>
          <w:rFonts w:ascii="Times New Roman" w:hAnsi="Times New Roman"/>
          <w:b/>
        </w:rPr>
      </w:pPr>
    </w:p>
    <w:p w:rsidR="006C0FDC" w:rsidRDefault="006C0FDC" w:rsidP="006C0FDC">
      <w:pPr>
        <w:spacing w:after="0" w:line="240" w:lineRule="auto"/>
        <w:jc w:val="both"/>
        <w:rPr>
          <w:rFonts w:ascii="Times New Roman" w:hAnsi="Times New Roman"/>
          <w:b/>
        </w:rPr>
      </w:pPr>
      <w:r>
        <w:rPr>
          <w:rFonts w:ascii="Times New Roman" w:hAnsi="Times New Roman"/>
          <w:b/>
        </w:rPr>
        <w:t>Yukarıda sunulan………Okulu/kurumu Müdürlüğü 2015-2019 Yılı Stratejik Planı …sayfadan ibaret olup, tarafımdan incelenmiş ve imza altına alınmıştır.</w:t>
      </w:r>
    </w:p>
    <w:p w:rsidR="006C0FDC" w:rsidRDefault="006C0FDC" w:rsidP="006C0FDC">
      <w:pPr>
        <w:autoSpaceDE w:val="0"/>
        <w:autoSpaceDN w:val="0"/>
        <w:adjustRightInd w:val="0"/>
        <w:spacing w:after="0" w:line="240" w:lineRule="auto"/>
        <w:ind w:firstLine="708"/>
        <w:jc w:val="both"/>
        <w:rPr>
          <w:rFonts w:ascii="Times New Roman" w:hAnsi="Times New Roman"/>
        </w:rPr>
      </w:pPr>
      <w:r>
        <w:rPr>
          <w:rFonts w:ascii="Times New Roman" w:hAnsi="Times New Roman"/>
        </w:rPr>
        <w:t xml:space="preserve">                                                                                               </w:t>
      </w:r>
    </w:p>
    <w:p w:rsidR="0048449B" w:rsidRDefault="0048449B" w:rsidP="006C0FDC">
      <w:pPr>
        <w:autoSpaceDE w:val="0"/>
        <w:autoSpaceDN w:val="0"/>
        <w:adjustRightInd w:val="0"/>
        <w:spacing w:after="0" w:line="240" w:lineRule="auto"/>
        <w:ind w:firstLine="708"/>
        <w:jc w:val="both"/>
        <w:rPr>
          <w:rFonts w:ascii="Times New Roman" w:hAnsi="Times New Roman"/>
        </w:rPr>
      </w:pPr>
    </w:p>
    <w:p w:rsidR="0048449B" w:rsidRDefault="0048449B" w:rsidP="006C0FDC">
      <w:pPr>
        <w:autoSpaceDE w:val="0"/>
        <w:autoSpaceDN w:val="0"/>
        <w:adjustRightInd w:val="0"/>
        <w:spacing w:after="0" w:line="240" w:lineRule="auto"/>
        <w:ind w:firstLine="708"/>
        <w:jc w:val="both"/>
        <w:rPr>
          <w:rFonts w:ascii="Times New Roman" w:hAnsi="Times New Roman"/>
        </w:rPr>
      </w:pPr>
      <w:r>
        <w:rPr>
          <w:rFonts w:ascii="Times New Roman" w:hAnsi="Times New Roman"/>
        </w:rPr>
        <w:t>…………………………</w:t>
      </w:r>
    </w:p>
    <w:p w:rsidR="006C0FDC" w:rsidRDefault="0048449B" w:rsidP="006C0FDC">
      <w:pPr>
        <w:autoSpaceDE w:val="0"/>
        <w:autoSpaceDN w:val="0"/>
        <w:adjustRightInd w:val="0"/>
        <w:spacing w:after="0" w:line="240" w:lineRule="auto"/>
        <w:ind w:firstLine="708"/>
        <w:jc w:val="both"/>
        <w:rPr>
          <w:rFonts w:ascii="Times New Roman" w:hAnsi="Times New Roman"/>
          <w:b/>
          <w:bCs/>
        </w:rPr>
      </w:pPr>
      <w:r w:rsidRPr="0048449B">
        <w:rPr>
          <w:rFonts w:ascii="Times New Roman" w:hAnsi="Times New Roman"/>
          <w:b/>
        </w:rPr>
        <w:t>Okul Aile Birliği Başkanı</w:t>
      </w:r>
      <w:r w:rsidR="006C0FDC">
        <w:rPr>
          <w:rFonts w:ascii="Times New Roman" w:hAnsi="Times New Roman"/>
        </w:rPr>
        <w:t xml:space="preserve">                                                   ………………………</w:t>
      </w:r>
    </w:p>
    <w:p w:rsidR="006C0FDC" w:rsidRDefault="006C0FDC" w:rsidP="006C0FDC">
      <w:pPr>
        <w:autoSpaceDE w:val="0"/>
        <w:autoSpaceDN w:val="0"/>
        <w:adjustRightInd w:val="0"/>
        <w:spacing w:after="0" w:line="240" w:lineRule="auto"/>
        <w:ind w:firstLine="708"/>
        <w:jc w:val="both"/>
        <w:rPr>
          <w:rFonts w:ascii="Times New Roman" w:hAnsi="Times New Roman"/>
          <w:b/>
          <w:bCs/>
        </w:rPr>
      </w:pPr>
      <w:r>
        <w:rPr>
          <w:rFonts w:ascii="Times New Roman" w:hAnsi="Times New Roman"/>
          <w:b/>
          <w:bCs/>
        </w:rPr>
        <w:t xml:space="preserve">                                                                                                 Okul Müdürü</w:t>
      </w:r>
    </w:p>
    <w:p w:rsidR="006C0FDC" w:rsidRDefault="006C0FDC" w:rsidP="006C0FDC">
      <w:pPr>
        <w:autoSpaceDE w:val="0"/>
        <w:autoSpaceDN w:val="0"/>
        <w:adjustRightInd w:val="0"/>
        <w:spacing w:after="0" w:line="240" w:lineRule="auto"/>
        <w:jc w:val="both"/>
        <w:rPr>
          <w:rFonts w:ascii="Times New Roman" w:hAnsi="Times New Roman"/>
          <w:b/>
          <w:bCs/>
        </w:rPr>
      </w:pPr>
    </w:p>
    <w:p w:rsidR="006C0FDC" w:rsidRDefault="006C0FDC" w:rsidP="006C0FDC">
      <w:pPr>
        <w:autoSpaceDE w:val="0"/>
        <w:autoSpaceDN w:val="0"/>
        <w:adjustRightInd w:val="0"/>
        <w:spacing w:after="0" w:line="240" w:lineRule="auto"/>
        <w:rPr>
          <w:rFonts w:ascii="Times New Roman" w:hAnsi="Times New Roman"/>
          <w:b/>
          <w:bCs/>
        </w:rPr>
      </w:pPr>
      <w:bookmarkStart w:id="0" w:name="_GoBack"/>
      <w:bookmarkEnd w:id="0"/>
    </w:p>
    <w:p w:rsidR="006C0FDC" w:rsidRDefault="006C0FDC" w:rsidP="006C0FDC">
      <w:pPr>
        <w:autoSpaceDE w:val="0"/>
        <w:autoSpaceDN w:val="0"/>
        <w:adjustRightInd w:val="0"/>
        <w:spacing w:after="0" w:line="240" w:lineRule="auto"/>
        <w:jc w:val="center"/>
        <w:rPr>
          <w:rFonts w:ascii="Times New Roman" w:hAnsi="Times New Roman"/>
          <w:b/>
          <w:bCs/>
        </w:rPr>
      </w:pPr>
    </w:p>
    <w:p w:rsidR="006C0FDC" w:rsidRDefault="006C0FDC" w:rsidP="006C0FDC">
      <w:pPr>
        <w:autoSpaceDE w:val="0"/>
        <w:autoSpaceDN w:val="0"/>
        <w:adjustRightInd w:val="0"/>
        <w:spacing w:after="0" w:line="240" w:lineRule="auto"/>
        <w:jc w:val="center"/>
        <w:rPr>
          <w:rFonts w:ascii="Times New Roman" w:hAnsi="Times New Roman"/>
          <w:b/>
          <w:bCs/>
        </w:rPr>
      </w:pPr>
    </w:p>
    <w:p w:rsidR="006C0FDC" w:rsidRDefault="006C0FDC" w:rsidP="006C0FDC">
      <w:pPr>
        <w:autoSpaceDE w:val="0"/>
        <w:autoSpaceDN w:val="0"/>
        <w:adjustRightInd w:val="0"/>
        <w:spacing w:after="0" w:line="240" w:lineRule="auto"/>
        <w:jc w:val="center"/>
        <w:rPr>
          <w:rFonts w:ascii="Times New Roman" w:hAnsi="Times New Roman"/>
          <w:b/>
          <w:bCs/>
        </w:rPr>
      </w:pPr>
      <w:r>
        <w:rPr>
          <w:rFonts w:ascii="Times New Roman" w:hAnsi="Times New Roman"/>
          <w:b/>
          <w:bCs/>
        </w:rPr>
        <w:t>UYGUNDUR</w:t>
      </w:r>
    </w:p>
    <w:p w:rsidR="006C0FDC" w:rsidRDefault="006C0FDC" w:rsidP="006C0FDC">
      <w:pPr>
        <w:autoSpaceDE w:val="0"/>
        <w:autoSpaceDN w:val="0"/>
        <w:adjustRightInd w:val="0"/>
        <w:spacing w:after="0" w:line="240" w:lineRule="auto"/>
        <w:jc w:val="center"/>
        <w:rPr>
          <w:rFonts w:ascii="Times New Roman" w:hAnsi="Times New Roman"/>
          <w:b/>
          <w:bCs/>
        </w:rPr>
      </w:pPr>
    </w:p>
    <w:p w:rsidR="006C0FDC" w:rsidRDefault="006C0FDC" w:rsidP="006C0FDC">
      <w:pPr>
        <w:autoSpaceDE w:val="0"/>
        <w:autoSpaceDN w:val="0"/>
        <w:adjustRightInd w:val="0"/>
        <w:spacing w:after="0" w:line="240" w:lineRule="auto"/>
        <w:jc w:val="center"/>
        <w:rPr>
          <w:rFonts w:ascii="Times New Roman" w:hAnsi="Times New Roman"/>
          <w:b/>
          <w:bCs/>
        </w:rPr>
      </w:pPr>
      <w:proofErr w:type="gramStart"/>
      <w:r>
        <w:rPr>
          <w:rFonts w:ascii="Times New Roman" w:hAnsi="Times New Roman"/>
          <w:b/>
          <w:bCs/>
        </w:rPr>
        <w:t>….</w:t>
      </w:r>
      <w:proofErr w:type="gramEnd"/>
      <w:r>
        <w:rPr>
          <w:rFonts w:ascii="Times New Roman" w:hAnsi="Times New Roman"/>
          <w:b/>
          <w:bCs/>
        </w:rPr>
        <w:t>/…../……..</w:t>
      </w:r>
    </w:p>
    <w:p w:rsidR="006C0FDC" w:rsidRDefault="006C0FDC" w:rsidP="006C0FDC">
      <w:pPr>
        <w:autoSpaceDE w:val="0"/>
        <w:autoSpaceDN w:val="0"/>
        <w:adjustRightInd w:val="0"/>
        <w:spacing w:after="0" w:line="240" w:lineRule="auto"/>
        <w:jc w:val="center"/>
        <w:rPr>
          <w:rFonts w:ascii="Times New Roman" w:hAnsi="Times New Roman"/>
          <w:b/>
          <w:bCs/>
        </w:rPr>
      </w:pPr>
    </w:p>
    <w:p w:rsidR="006C0FDC" w:rsidRDefault="006C0FDC" w:rsidP="006C0FDC">
      <w:pPr>
        <w:autoSpaceDE w:val="0"/>
        <w:autoSpaceDN w:val="0"/>
        <w:adjustRightInd w:val="0"/>
        <w:spacing w:after="0" w:line="240" w:lineRule="auto"/>
        <w:jc w:val="center"/>
        <w:rPr>
          <w:rFonts w:ascii="Times New Roman" w:hAnsi="Times New Roman"/>
          <w:b/>
          <w:bCs/>
        </w:rPr>
      </w:pPr>
      <w:r>
        <w:rPr>
          <w:rFonts w:ascii="Times New Roman" w:hAnsi="Times New Roman"/>
          <w:b/>
          <w:bCs/>
        </w:rPr>
        <w:t>Ali ÇOLAK</w:t>
      </w:r>
    </w:p>
    <w:p w:rsidR="006C0FDC" w:rsidRDefault="006C0FDC" w:rsidP="006C0FDC">
      <w:pPr>
        <w:spacing w:after="0" w:line="240" w:lineRule="auto"/>
        <w:jc w:val="center"/>
        <w:rPr>
          <w:rFonts w:ascii="Times New Roman" w:hAnsi="Times New Roman"/>
          <w:b/>
          <w:bCs/>
        </w:rPr>
      </w:pPr>
      <w:r>
        <w:rPr>
          <w:rFonts w:ascii="Times New Roman" w:hAnsi="Times New Roman"/>
          <w:b/>
          <w:bCs/>
        </w:rPr>
        <w:t>İlçe Millî Eğitim Müdürü</w:t>
      </w:r>
    </w:p>
    <w:p w:rsidR="006C0FDC" w:rsidRPr="001F5D28" w:rsidRDefault="006C0FDC" w:rsidP="001F5D28">
      <w:pPr>
        <w:tabs>
          <w:tab w:val="left" w:pos="2974"/>
        </w:tabs>
        <w:jc w:val="center"/>
      </w:pPr>
    </w:p>
    <w:sectPr w:rsidR="006C0FDC" w:rsidRPr="001F5D28" w:rsidSect="00255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86"/>
    <w:rsid w:val="00061068"/>
    <w:rsid w:val="001612B4"/>
    <w:rsid w:val="001C74ED"/>
    <w:rsid w:val="001F1C22"/>
    <w:rsid w:val="001F5D28"/>
    <w:rsid w:val="002131FA"/>
    <w:rsid w:val="00255D72"/>
    <w:rsid w:val="00295151"/>
    <w:rsid w:val="002E329C"/>
    <w:rsid w:val="0048449B"/>
    <w:rsid w:val="004A4A90"/>
    <w:rsid w:val="006113E6"/>
    <w:rsid w:val="006C0FDC"/>
    <w:rsid w:val="006F6972"/>
    <w:rsid w:val="007B2F1F"/>
    <w:rsid w:val="007F377C"/>
    <w:rsid w:val="00981286"/>
    <w:rsid w:val="00B145ED"/>
    <w:rsid w:val="00B90AF8"/>
    <w:rsid w:val="00C0101D"/>
    <w:rsid w:val="00C634B3"/>
    <w:rsid w:val="00E70D1E"/>
    <w:rsid w:val="00EF5F1E"/>
    <w:rsid w:val="00EF66CF"/>
    <w:rsid w:val="00F23362"/>
    <w:rsid w:val="00F92347"/>
    <w:rsid w:val="00FB1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74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7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dc:creator>
  <cp:lastModifiedBy>m.egitim</cp:lastModifiedBy>
  <cp:revision>6</cp:revision>
  <cp:lastPrinted>2015-05-08T09:53:00Z</cp:lastPrinted>
  <dcterms:created xsi:type="dcterms:W3CDTF">2015-10-14T10:48:00Z</dcterms:created>
  <dcterms:modified xsi:type="dcterms:W3CDTF">2015-10-31T12:03:00Z</dcterms:modified>
</cp:coreProperties>
</file>