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29" w:rsidRPr="002100F1" w:rsidRDefault="00FF1BC1" w:rsidP="00387FF2">
      <w:pPr>
        <w:spacing w:after="0"/>
        <w:jc w:val="center"/>
        <w:rPr>
          <w:rFonts w:ascii="Times New Roman" w:hAnsi="Times New Roman" w:cs="Times New Roman"/>
          <w:b/>
          <w:sz w:val="24"/>
          <w:szCs w:val="24"/>
        </w:rPr>
      </w:pPr>
      <w:bookmarkStart w:id="0" w:name="bookmark0"/>
      <w:r w:rsidRPr="002100F1">
        <w:rPr>
          <w:rFonts w:ascii="Times New Roman" w:hAnsi="Times New Roman" w:cs="Times New Roman"/>
          <w:b/>
          <w:color w:val="000000"/>
          <w:sz w:val="24"/>
          <w:szCs w:val="24"/>
          <w:lang w:eastAsia="tr-TR" w:bidi="tr-TR"/>
        </w:rPr>
        <w:t>T</w:t>
      </w:r>
      <w:r w:rsidR="00022529" w:rsidRPr="002100F1">
        <w:rPr>
          <w:rFonts w:ascii="Times New Roman" w:hAnsi="Times New Roman" w:cs="Times New Roman"/>
          <w:b/>
          <w:color w:val="000000"/>
          <w:sz w:val="24"/>
          <w:szCs w:val="24"/>
          <w:lang w:eastAsia="tr-TR" w:bidi="tr-TR"/>
        </w:rPr>
        <w:t>.C.</w:t>
      </w:r>
      <w:bookmarkStart w:id="1" w:name="bookmark1"/>
      <w:bookmarkEnd w:id="0"/>
    </w:p>
    <w:bookmarkEnd w:id="1"/>
    <w:p w:rsidR="00022529" w:rsidRPr="002100F1" w:rsidRDefault="00D758DC" w:rsidP="00387FF2">
      <w:pPr>
        <w:spacing w:after="0"/>
        <w:jc w:val="center"/>
        <w:rPr>
          <w:rFonts w:ascii="Times New Roman" w:hAnsi="Times New Roman" w:cs="Times New Roman"/>
          <w:b/>
          <w:sz w:val="24"/>
          <w:szCs w:val="24"/>
        </w:rPr>
      </w:pPr>
      <w:r>
        <w:rPr>
          <w:rFonts w:ascii="Times New Roman" w:hAnsi="Times New Roman" w:cs="Times New Roman"/>
          <w:b/>
          <w:sz w:val="24"/>
          <w:szCs w:val="24"/>
        </w:rPr>
        <w:t>TAŞKÖPRÜ KAYMAKAMLIĞI</w:t>
      </w:r>
    </w:p>
    <w:p w:rsidR="00022529" w:rsidRDefault="00D758DC" w:rsidP="00387FF2">
      <w:pPr>
        <w:spacing w:after="0"/>
        <w:jc w:val="center"/>
        <w:rPr>
          <w:rFonts w:ascii="Times New Roman" w:hAnsi="Times New Roman" w:cs="Times New Roman"/>
          <w:b/>
          <w:color w:val="000000"/>
          <w:sz w:val="24"/>
          <w:szCs w:val="24"/>
          <w:lang w:eastAsia="tr-TR" w:bidi="tr-TR"/>
        </w:rPr>
      </w:pPr>
      <w:r>
        <w:rPr>
          <w:rFonts w:ascii="Times New Roman" w:hAnsi="Times New Roman" w:cs="Times New Roman"/>
          <w:b/>
          <w:color w:val="000000"/>
          <w:sz w:val="24"/>
          <w:szCs w:val="24"/>
          <w:lang w:eastAsia="tr-TR" w:bidi="tr-TR"/>
        </w:rPr>
        <w:t xml:space="preserve">İlçe </w:t>
      </w:r>
      <w:r w:rsidR="00022529" w:rsidRPr="002100F1">
        <w:rPr>
          <w:rFonts w:ascii="Times New Roman" w:hAnsi="Times New Roman" w:cs="Times New Roman"/>
          <w:b/>
          <w:color w:val="000000"/>
          <w:sz w:val="24"/>
          <w:szCs w:val="24"/>
          <w:lang w:eastAsia="tr-TR" w:bidi="tr-TR"/>
        </w:rPr>
        <w:t>Milli Eğitim Müdürlüğü</w:t>
      </w:r>
    </w:p>
    <w:p w:rsidR="00D758DC" w:rsidRPr="002100F1" w:rsidRDefault="00D758DC" w:rsidP="00387FF2">
      <w:pPr>
        <w:spacing w:after="0"/>
        <w:jc w:val="center"/>
        <w:rPr>
          <w:rFonts w:ascii="Times New Roman" w:hAnsi="Times New Roman" w:cs="Times New Roman"/>
          <w:b/>
          <w:color w:val="000000"/>
          <w:sz w:val="24"/>
          <w:szCs w:val="24"/>
          <w:lang w:eastAsia="tr-TR" w:bidi="tr-TR"/>
        </w:rPr>
      </w:pPr>
    </w:p>
    <w:p w:rsidR="008E07B4" w:rsidRPr="002100F1" w:rsidRDefault="00022529" w:rsidP="00387FF2">
      <w:pPr>
        <w:spacing w:after="0" w:line="312" w:lineRule="exact"/>
        <w:jc w:val="center"/>
        <w:rPr>
          <w:rFonts w:ascii="Times New Roman" w:hAnsi="Times New Roman" w:cs="Times New Roman"/>
          <w:b/>
          <w:color w:val="000000"/>
          <w:sz w:val="24"/>
          <w:szCs w:val="24"/>
          <w:lang w:eastAsia="tr-TR" w:bidi="tr-TR"/>
        </w:rPr>
      </w:pPr>
      <w:bookmarkStart w:id="2" w:name="bookmark2"/>
      <w:r w:rsidRPr="002100F1">
        <w:rPr>
          <w:rFonts w:ascii="Times New Roman" w:hAnsi="Times New Roman" w:cs="Times New Roman"/>
          <w:b/>
          <w:color w:val="000000"/>
          <w:sz w:val="24"/>
          <w:szCs w:val="24"/>
          <w:lang w:eastAsia="tr-TR" w:bidi="tr-TR"/>
        </w:rPr>
        <w:t>İHALE İLANI</w:t>
      </w:r>
      <w:bookmarkEnd w:id="2"/>
    </w:p>
    <w:p w:rsidR="002100F1" w:rsidRPr="00387FF2" w:rsidRDefault="002100F1" w:rsidP="00387FF2">
      <w:pPr>
        <w:spacing w:after="0" w:line="312" w:lineRule="exact"/>
        <w:jc w:val="center"/>
        <w:rPr>
          <w:rFonts w:ascii="Times New Roman" w:hAnsi="Times New Roman" w:cs="Times New Roman"/>
          <w:color w:val="000000"/>
          <w:sz w:val="24"/>
          <w:szCs w:val="24"/>
          <w:lang w:eastAsia="tr-TR" w:bidi="tr-TR"/>
        </w:rPr>
      </w:pPr>
    </w:p>
    <w:p w:rsidR="008E5D93" w:rsidRDefault="00331240" w:rsidP="00D60C19">
      <w:pPr>
        <w:spacing w:after="0" w:line="240" w:lineRule="auto"/>
        <w:jc w:val="both"/>
        <w:rPr>
          <w:rFonts w:ascii="Times New Roman" w:hAnsi="Times New Roman" w:cs="Times New Roman"/>
          <w:color w:val="000000"/>
          <w:sz w:val="24"/>
          <w:szCs w:val="24"/>
          <w:lang w:eastAsia="tr-TR" w:bidi="tr-TR"/>
        </w:rPr>
      </w:pPr>
      <w:r w:rsidRPr="00331240">
        <w:rPr>
          <w:rFonts w:ascii="Times New Roman" w:hAnsi="Times New Roman" w:cs="Times New Roman"/>
          <w:color w:val="000000"/>
          <w:sz w:val="24"/>
          <w:szCs w:val="24"/>
          <w:lang w:eastAsia="tr-TR" w:bidi="tr-TR"/>
        </w:rPr>
        <w:t xml:space="preserve"> </w:t>
      </w:r>
      <w:r w:rsidR="00596172">
        <w:rPr>
          <w:rFonts w:ascii="Times New Roman" w:hAnsi="Times New Roman" w:cs="Times New Roman"/>
          <w:color w:val="000000"/>
          <w:sz w:val="24"/>
          <w:szCs w:val="24"/>
          <w:lang w:eastAsia="tr-TR" w:bidi="tr-TR"/>
        </w:rPr>
        <w:t xml:space="preserve">            </w:t>
      </w:r>
      <w:r w:rsidR="00BB02C7">
        <w:rPr>
          <w:rFonts w:ascii="Times New Roman" w:hAnsi="Times New Roman" w:cs="Times New Roman"/>
          <w:color w:val="000000"/>
          <w:sz w:val="24"/>
          <w:szCs w:val="24"/>
          <w:lang w:eastAsia="tr-TR" w:bidi="tr-TR"/>
        </w:rPr>
        <w:t xml:space="preserve">Kastamonu İli </w:t>
      </w:r>
      <w:bookmarkStart w:id="3" w:name="_GoBack"/>
      <w:bookmarkEnd w:id="3"/>
      <w:r w:rsidR="00CB26CF">
        <w:rPr>
          <w:rFonts w:ascii="Times New Roman" w:hAnsi="Times New Roman" w:cs="Times New Roman"/>
          <w:sz w:val="24"/>
          <w:szCs w:val="24"/>
        </w:rPr>
        <w:t>Taşköprü</w:t>
      </w:r>
      <w:r w:rsidRPr="00331240">
        <w:rPr>
          <w:rFonts w:ascii="Times New Roman" w:hAnsi="Times New Roman" w:cs="Times New Roman"/>
          <w:sz w:val="24"/>
          <w:szCs w:val="24"/>
        </w:rPr>
        <w:t xml:space="preserve"> İl</w:t>
      </w:r>
      <w:r w:rsidR="00CB26CF">
        <w:rPr>
          <w:rFonts w:ascii="Times New Roman" w:hAnsi="Times New Roman" w:cs="Times New Roman"/>
          <w:sz w:val="24"/>
          <w:szCs w:val="24"/>
        </w:rPr>
        <w:t>çesi</w:t>
      </w:r>
      <w:r w:rsidRPr="00331240">
        <w:rPr>
          <w:rFonts w:ascii="Times New Roman" w:hAnsi="Times New Roman" w:cs="Times New Roman"/>
          <w:sz w:val="24"/>
          <w:szCs w:val="24"/>
        </w:rPr>
        <w:t xml:space="preserve">, </w:t>
      </w:r>
      <w:proofErr w:type="spellStart"/>
      <w:r w:rsidR="00CB26CF">
        <w:rPr>
          <w:rFonts w:ascii="Times New Roman" w:hAnsi="Times New Roman" w:cs="Times New Roman"/>
          <w:sz w:val="24"/>
          <w:szCs w:val="24"/>
        </w:rPr>
        <w:t>Kırha</w:t>
      </w:r>
      <w:proofErr w:type="spellEnd"/>
      <w:r w:rsidR="00CB26CF">
        <w:rPr>
          <w:rFonts w:ascii="Times New Roman" w:hAnsi="Times New Roman" w:cs="Times New Roman"/>
          <w:sz w:val="24"/>
          <w:szCs w:val="24"/>
        </w:rPr>
        <w:t xml:space="preserve"> Köyü 108 ada 1 </w:t>
      </w:r>
      <w:proofErr w:type="gramStart"/>
      <w:r w:rsidR="00CB26CF">
        <w:rPr>
          <w:rFonts w:ascii="Times New Roman" w:hAnsi="Times New Roman" w:cs="Times New Roman"/>
          <w:sz w:val="24"/>
          <w:szCs w:val="24"/>
        </w:rPr>
        <w:t xml:space="preserve">parselde </w:t>
      </w:r>
      <w:r w:rsidRPr="00331240">
        <w:rPr>
          <w:rFonts w:ascii="Times New Roman" w:hAnsi="Times New Roman" w:cs="Times New Roman"/>
          <w:sz w:val="24"/>
          <w:szCs w:val="24"/>
        </w:rPr>
        <w:t xml:space="preserve"> bulunan</w:t>
      </w:r>
      <w:proofErr w:type="gramEnd"/>
      <w:r w:rsidRPr="00331240">
        <w:rPr>
          <w:rFonts w:ascii="Times New Roman" w:hAnsi="Times New Roman" w:cs="Times New Roman"/>
          <w:sz w:val="24"/>
          <w:szCs w:val="24"/>
        </w:rPr>
        <w:t xml:space="preserve"> </w:t>
      </w:r>
      <w:r w:rsidR="00CB26CF">
        <w:rPr>
          <w:rFonts w:ascii="Times New Roman" w:hAnsi="Times New Roman" w:cs="Times New Roman"/>
          <w:sz w:val="24"/>
          <w:szCs w:val="24"/>
        </w:rPr>
        <w:t>Taşköprü Yatılı Bölge Ortaokulu Pansiyon</w:t>
      </w:r>
      <w:r w:rsidRPr="00331240">
        <w:rPr>
          <w:rFonts w:ascii="Times New Roman" w:hAnsi="Times New Roman" w:cs="Times New Roman"/>
          <w:sz w:val="24"/>
          <w:szCs w:val="24"/>
        </w:rPr>
        <w:t xml:space="preserve"> binası, yıkım öncesi sökülebilecek ve yıkım enkazından çıkabilecek malzemeler karşılığında muhammen bedel üzerinden</w:t>
      </w:r>
      <w:r>
        <w:rPr>
          <w:szCs w:val="24"/>
        </w:rPr>
        <w:t xml:space="preserve"> </w:t>
      </w:r>
      <w:r w:rsidR="008E07B4" w:rsidRPr="007068D7">
        <w:rPr>
          <w:rFonts w:ascii="Times New Roman" w:hAnsi="Times New Roman" w:cs="Times New Roman"/>
          <w:color w:val="000000"/>
          <w:sz w:val="24"/>
          <w:szCs w:val="24"/>
          <w:lang w:eastAsia="tr-TR" w:bidi="tr-TR"/>
        </w:rPr>
        <w:t>ihale edilecektir.</w:t>
      </w:r>
    </w:p>
    <w:p w:rsidR="008E5D93" w:rsidRDefault="008E5D93" w:rsidP="00D60C19">
      <w:pPr>
        <w:spacing w:after="0" w:line="240" w:lineRule="auto"/>
        <w:jc w:val="both"/>
        <w:rPr>
          <w:rFonts w:ascii="Times New Roman" w:hAnsi="Times New Roman" w:cs="Times New Roman"/>
          <w:color w:val="000000"/>
          <w:sz w:val="24"/>
          <w:szCs w:val="24"/>
          <w:lang w:eastAsia="tr-TR" w:bidi="tr-TR"/>
        </w:rPr>
      </w:pPr>
    </w:p>
    <w:p w:rsidR="00D60C19" w:rsidRDefault="008E07B4" w:rsidP="00D60C19">
      <w:pPr>
        <w:spacing w:after="0" w:line="240" w:lineRule="auto"/>
        <w:jc w:val="both"/>
        <w:rPr>
          <w:sz w:val="24"/>
          <w:szCs w:val="24"/>
          <w:shd w:val="clear" w:color="auto" w:fill="F7CAAC" w:themeFill="accent2" w:themeFillTint="66"/>
        </w:rPr>
      </w:pPr>
      <w:r w:rsidRPr="00387FF2">
        <w:rPr>
          <w:color w:val="000000"/>
          <w:sz w:val="24"/>
          <w:szCs w:val="24"/>
          <w:lang w:eastAsia="tr-TR" w:bidi="tr-TR"/>
        </w:rPr>
        <w:t>İhale</w:t>
      </w:r>
      <w:r w:rsidR="00C137D0">
        <w:rPr>
          <w:color w:val="000000"/>
          <w:sz w:val="24"/>
          <w:szCs w:val="24"/>
          <w:lang w:eastAsia="tr-TR" w:bidi="tr-TR"/>
        </w:rPr>
        <w:t>,</w:t>
      </w:r>
      <w:r w:rsidRPr="00387FF2">
        <w:rPr>
          <w:color w:val="000000"/>
          <w:sz w:val="24"/>
          <w:szCs w:val="24"/>
          <w:lang w:eastAsia="tr-TR" w:bidi="tr-TR"/>
        </w:rPr>
        <w:t xml:space="preserve"> </w:t>
      </w:r>
      <w:r w:rsidR="00022529" w:rsidRPr="00387FF2">
        <w:rPr>
          <w:color w:val="000000"/>
          <w:sz w:val="24"/>
          <w:szCs w:val="24"/>
          <w:lang w:eastAsia="tr-TR" w:bidi="tr-TR"/>
        </w:rPr>
        <w:t xml:space="preserve">2886 sayılı Devlet İhale Kanununun 45. maddesi gereğince Açık Teklif usulü ile </w:t>
      </w:r>
      <w:proofErr w:type="gramStart"/>
      <w:r w:rsidR="00BB02C7">
        <w:rPr>
          <w:color w:val="000000" w:themeColor="text1"/>
          <w:sz w:val="24"/>
          <w:szCs w:val="24"/>
          <w:shd w:val="clear" w:color="auto" w:fill="FFFFFF" w:themeFill="background1"/>
          <w:lang w:eastAsia="tr-TR" w:bidi="tr-TR"/>
        </w:rPr>
        <w:t>24</w:t>
      </w:r>
      <w:r w:rsidR="007856AD" w:rsidRPr="00203FE8">
        <w:rPr>
          <w:color w:val="000000" w:themeColor="text1"/>
          <w:sz w:val="24"/>
          <w:szCs w:val="24"/>
          <w:shd w:val="clear" w:color="auto" w:fill="FFFFFF" w:themeFill="background1"/>
          <w:lang w:eastAsia="tr-TR" w:bidi="tr-TR"/>
        </w:rPr>
        <w:t>/12</w:t>
      </w:r>
      <w:r w:rsidR="00CB26CF" w:rsidRPr="00203FE8">
        <w:rPr>
          <w:color w:val="000000" w:themeColor="text1"/>
          <w:sz w:val="24"/>
          <w:szCs w:val="24"/>
          <w:shd w:val="clear" w:color="auto" w:fill="FFFFFF" w:themeFill="background1"/>
          <w:lang w:eastAsia="tr-TR" w:bidi="tr-TR"/>
        </w:rPr>
        <w:t>/2024</w:t>
      </w:r>
      <w:proofErr w:type="gramEnd"/>
      <w:r w:rsidR="00C10FE1" w:rsidRPr="00203FE8">
        <w:rPr>
          <w:color w:val="000000" w:themeColor="text1"/>
          <w:sz w:val="24"/>
          <w:szCs w:val="24"/>
          <w:shd w:val="clear" w:color="auto" w:fill="FFFFFF" w:themeFill="background1"/>
          <w:lang w:eastAsia="tr-TR" w:bidi="tr-TR"/>
        </w:rPr>
        <w:t xml:space="preserve"> </w:t>
      </w:r>
      <w:r w:rsidR="00CB26CF" w:rsidRPr="00203FE8">
        <w:rPr>
          <w:color w:val="000000" w:themeColor="text1"/>
          <w:sz w:val="24"/>
          <w:szCs w:val="24"/>
          <w:shd w:val="clear" w:color="auto" w:fill="FFFFFF" w:themeFill="background1"/>
          <w:lang w:eastAsia="tr-TR" w:bidi="tr-TR"/>
        </w:rPr>
        <w:t>Salı</w:t>
      </w:r>
      <w:r w:rsidR="00610743" w:rsidRPr="00203FE8">
        <w:rPr>
          <w:color w:val="000000" w:themeColor="text1"/>
          <w:sz w:val="24"/>
          <w:szCs w:val="24"/>
          <w:shd w:val="clear" w:color="auto" w:fill="FFFFFF" w:themeFill="background1"/>
          <w:lang w:eastAsia="tr-TR" w:bidi="tr-TR"/>
        </w:rPr>
        <w:t xml:space="preserve"> günü Saat 10</w:t>
      </w:r>
      <w:r w:rsidR="008A4181" w:rsidRPr="00203FE8">
        <w:rPr>
          <w:color w:val="000000" w:themeColor="text1"/>
          <w:sz w:val="24"/>
          <w:szCs w:val="24"/>
          <w:shd w:val="clear" w:color="auto" w:fill="FFFFFF" w:themeFill="background1"/>
          <w:lang w:eastAsia="tr-TR" w:bidi="tr-TR"/>
        </w:rPr>
        <w:t>:00’</w:t>
      </w:r>
      <w:r w:rsidR="00C10FE1" w:rsidRPr="00203FE8">
        <w:rPr>
          <w:color w:val="000000" w:themeColor="text1"/>
          <w:sz w:val="24"/>
          <w:szCs w:val="24"/>
          <w:shd w:val="clear" w:color="auto" w:fill="FFFFFF" w:themeFill="background1"/>
          <w:lang w:eastAsia="tr-TR" w:bidi="tr-TR"/>
        </w:rPr>
        <w:t xml:space="preserve">da </w:t>
      </w:r>
      <w:r w:rsidR="00CB26CF" w:rsidRPr="00203FE8">
        <w:rPr>
          <w:color w:val="000000" w:themeColor="text1"/>
          <w:sz w:val="24"/>
          <w:szCs w:val="24"/>
          <w:shd w:val="clear" w:color="auto" w:fill="FFFFFF" w:themeFill="background1"/>
          <w:lang w:eastAsia="tr-TR" w:bidi="tr-TR"/>
        </w:rPr>
        <w:t>Taşköprü Sevim Tokatlı Mesleki ve Teknik Anadolu Lisesi</w:t>
      </w:r>
      <w:r w:rsidR="00B53A95" w:rsidRPr="00203FE8">
        <w:rPr>
          <w:color w:val="000000" w:themeColor="text1"/>
          <w:sz w:val="24"/>
          <w:szCs w:val="24"/>
          <w:shd w:val="clear" w:color="auto" w:fill="FFFFFF" w:themeFill="background1"/>
          <w:lang w:eastAsia="tr-TR" w:bidi="tr-TR"/>
        </w:rPr>
        <w:t xml:space="preserve"> Müdürlüğü toplantı salonunda </w:t>
      </w:r>
      <w:r w:rsidR="00022529" w:rsidRPr="00203FE8">
        <w:rPr>
          <w:color w:val="000000" w:themeColor="text1"/>
          <w:sz w:val="24"/>
          <w:szCs w:val="24"/>
          <w:shd w:val="clear" w:color="auto" w:fill="FFFFFF" w:themeFill="background1"/>
        </w:rPr>
        <w:t>toplanacak olan komisyon huzurunda yapılacaktır.</w:t>
      </w:r>
    </w:p>
    <w:p w:rsidR="00C10FE1" w:rsidRDefault="00022529" w:rsidP="00203FE8">
      <w:pPr>
        <w:tabs>
          <w:tab w:val="right" w:pos="10466"/>
        </w:tabs>
        <w:spacing w:after="0" w:line="240" w:lineRule="auto"/>
        <w:jc w:val="both"/>
        <w:rPr>
          <w:color w:val="000000"/>
          <w:sz w:val="24"/>
          <w:szCs w:val="24"/>
          <w:lang w:eastAsia="tr-TR" w:bidi="tr-TR"/>
        </w:rPr>
      </w:pPr>
      <w:r w:rsidRPr="00387FF2">
        <w:rPr>
          <w:color w:val="000000"/>
          <w:sz w:val="24"/>
          <w:szCs w:val="24"/>
          <w:lang w:eastAsia="tr-TR" w:bidi="tr-TR"/>
        </w:rPr>
        <w:t>İsteklilerin ihaleye katılabilmeleri için</w:t>
      </w:r>
      <w:r w:rsidR="00C10FE1" w:rsidRPr="00387FF2">
        <w:rPr>
          <w:color w:val="000000"/>
          <w:sz w:val="24"/>
          <w:szCs w:val="24"/>
          <w:lang w:eastAsia="tr-TR" w:bidi="tr-TR"/>
        </w:rPr>
        <w:t>;</w:t>
      </w:r>
      <w:r w:rsidR="00203FE8">
        <w:rPr>
          <w:color w:val="000000"/>
          <w:sz w:val="24"/>
          <w:szCs w:val="24"/>
          <w:lang w:eastAsia="tr-TR" w:bidi="tr-TR"/>
        </w:rPr>
        <w:tab/>
      </w:r>
    </w:p>
    <w:p w:rsidR="008E5D93" w:rsidRPr="00387FF2" w:rsidRDefault="008E5D93" w:rsidP="00D60C19">
      <w:pPr>
        <w:spacing w:after="0" w:line="240" w:lineRule="auto"/>
        <w:jc w:val="both"/>
        <w:rPr>
          <w:color w:val="000000"/>
          <w:sz w:val="24"/>
          <w:szCs w:val="24"/>
          <w:lang w:eastAsia="tr-TR" w:bidi="tr-TR"/>
        </w:rPr>
      </w:pPr>
    </w:p>
    <w:p w:rsidR="008E5D93" w:rsidRDefault="009E4A93" w:rsidP="008E5D93">
      <w:pPr>
        <w:pStyle w:val="Gvdemetni20"/>
        <w:shd w:val="clear" w:color="auto" w:fill="FFFFFF" w:themeFill="background1"/>
        <w:spacing w:line="312" w:lineRule="exact"/>
        <w:ind w:firstLine="780"/>
        <w:rPr>
          <w:color w:val="000000"/>
          <w:sz w:val="24"/>
          <w:szCs w:val="24"/>
          <w:lang w:eastAsia="tr-TR" w:bidi="tr-TR"/>
        </w:rPr>
      </w:pPr>
      <w:r w:rsidRPr="00387FF2">
        <w:rPr>
          <w:color w:val="000000"/>
          <w:sz w:val="24"/>
          <w:szCs w:val="24"/>
          <w:lang w:eastAsia="tr-TR" w:bidi="tr-TR"/>
        </w:rPr>
        <w:t>İhale günü olan</w:t>
      </w:r>
      <w:r w:rsidR="0069398A" w:rsidRPr="00387FF2">
        <w:rPr>
          <w:color w:val="000000"/>
          <w:sz w:val="24"/>
          <w:szCs w:val="24"/>
          <w:lang w:eastAsia="tr-TR" w:bidi="tr-TR"/>
        </w:rPr>
        <w:t xml:space="preserve"> </w:t>
      </w:r>
      <w:r w:rsidR="00435E55">
        <w:rPr>
          <w:color w:val="000000"/>
          <w:sz w:val="24"/>
          <w:szCs w:val="24"/>
          <w:lang w:eastAsia="tr-TR" w:bidi="tr-TR"/>
        </w:rPr>
        <w:t>24</w:t>
      </w:r>
      <w:r w:rsidR="00142993">
        <w:rPr>
          <w:color w:val="000000"/>
          <w:sz w:val="24"/>
          <w:szCs w:val="24"/>
          <w:lang w:eastAsia="tr-TR" w:bidi="tr-TR"/>
        </w:rPr>
        <w:t>/12</w:t>
      </w:r>
      <w:r w:rsidR="00CB26CF">
        <w:rPr>
          <w:color w:val="000000"/>
          <w:sz w:val="24"/>
          <w:szCs w:val="24"/>
          <w:lang w:eastAsia="tr-TR" w:bidi="tr-TR"/>
        </w:rPr>
        <w:t>/2024 Salı</w:t>
      </w:r>
      <w:r w:rsidR="00753F19" w:rsidRPr="00387FF2">
        <w:rPr>
          <w:color w:val="000000"/>
          <w:sz w:val="24"/>
          <w:szCs w:val="24"/>
          <w:lang w:eastAsia="tr-TR" w:bidi="tr-TR"/>
        </w:rPr>
        <w:t xml:space="preserve"> günü Saat 10</w:t>
      </w:r>
      <w:r w:rsidR="00753F19">
        <w:rPr>
          <w:color w:val="000000"/>
          <w:sz w:val="24"/>
          <w:szCs w:val="24"/>
          <w:lang w:eastAsia="tr-TR" w:bidi="tr-TR"/>
        </w:rPr>
        <w:t>:</w:t>
      </w:r>
      <w:proofErr w:type="gramStart"/>
      <w:r w:rsidR="00753F19">
        <w:rPr>
          <w:color w:val="000000"/>
          <w:sz w:val="24"/>
          <w:szCs w:val="24"/>
          <w:lang w:eastAsia="tr-TR" w:bidi="tr-TR"/>
        </w:rPr>
        <w:t>00’</w:t>
      </w:r>
      <w:r w:rsidR="00753F19" w:rsidRPr="00387FF2">
        <w:rPr>
          <w:color w:val="000000"/>
          <w:sz w:val="24"/>
          <w:szCs w:val="24"/>
          <w:lang w:eastAsia="tr-TR" w:bidi="tr-TR"/>
        </w:rPr>
        <w:t xml:space="preserve">da </w:t>
      </w:r>
      <w:r w:rsidRPr="00387FF2">
        <w:rPr>
          <w:color w:val="000000"/>
          <w:sz w:val="24"/>
          <w:szCs w:val="24"/>
          <w:lang w:eastAsia="tr-TR" w:bidi="tr-TR"/>
        </w:rPr>
        <w:t xml:space="preserve"> istenilen</w:t>
      </w:r>
      <w:proofErr w:type="gramEnd"/>
      <w:r w:rsidRPr="00387FF2">
        <w:rPr>
          <w:color w:val="000000"/>
          <w:sz w:val="24"/>
          <w:szCs w:val="24"/>
          <w:lang w:eastAsia="tr-TR" w:bidi="tr-TR"/>
        </w:rPr>
        <w:t xml:space="preserve"> belgelerle birlikte komisyon önünde hazır bulunmaları</w:t>
      </w:r>
      <w:r w:rsidR="0069398A" w:rsidRPr="00387FF2">
        <w:rPr>
          <w:color w:val="000000"/>
          <w:sz w:val="24"/>
          <w:szCs w:val="24"/>
          <w:lang w:eastAsia="tr-TR" w:bidi="tr-TR"/>
        </w:rPr>
        <w:t xml:space="preserve"> </w:t>
      </w:r>
      <w:r w:rsidR="00022529" w:rsidRPr="00387FF2">
        <w:rPr>
          <w:color w:val="000000"/>
          <w:sz w:val="24"/>
          <w:szCs w:val="24"/>
          <w:lang w:eastAsia="tr-TR" w:bidi="tr-TR"/>
        </w:rPr>
        <w:t>gerekmektedir. Posta yolu ile yapılan müracaatlar kabul edilmeyecektir.</w:t>
      </w:r>
      <w:r w:rsidR="00D60C19" w:rsidRPr="00387FF2">
        <w:rPr>
          <w:color w:val="000000"/>
          <w:sz w:val="24"/>
          <w:szCs w:val="24"/>
          <w:lang w:eastAsia="tr-TR" w:bidi="tr-TR"/>
        </w:rPr>
        <w:t xml:space="preserve"> </w:t>
      </w:r>
      <w:bookmarkStart w:id="4" w:name="bookmark6"/>
    </w:p>
    <w:p w:rsidR="00022529" w:rsidRDefault="00022529" w:rsidP="008E5D93">
      <w:pPr>
        <w:pStyle w:val="Gvdemetni20"/>
        <w:shd w:val="clear" w:color="auto" w:fill="FFFFFF" w:themeFill="background1"/>
        <w:spacing w:line="312" w:lineRule="exact"/>
        <w:ind w:firstLine="780"/>
        <w:rPr>
          <w:color w:val="000000"/>
          <w:sz w:val="24"/>
          <w:szCs w:val="24"/>
          <w:u w:val="single"/>
          <w:lang w:eastAsia="tr-TR" w:bidi="tr-TR"/>
        </w:rPr>
      </w:pPr>
      <w:r w:rsidRPr="00387FF2">
        <w:rPr>
          <w:color w:val="000000"/>
          <w:sz w:val="24"/>
          <w:szCs w:val="24"/>
          <w:u w:val="single"/>
          <w:lang w:eastAsia="tr-TR" w:bidi="tr-TR"/>
        </w:rPr>
        <w:t xml:space="preserve">İsteklilerde aranılan </w:t>
      </w:r>
      <w:r w:rsidRPr="00B53A95">
        <w:rPr>
          <w:color w:val="000000"/>
          <w:sz w:val="24"/>
          <w:szCs w:val="24"/>
          <w:u w:val="single"/>
          <w:lang w:eastAsia="tr-TR" w:bidi="tr-TR"/>
        </w:rPr>
        <w:t>şartlar ve belgeler:</w:t>
      </w:r>
      <w:bookmarkEnd w:id="4"/>
    </w:p>
    <w:p w:rsidR="008E5D93" w:rsidRPr="00B53A95" w:rsidRDefault="008E5D93" w:rsidP="008E5D93">
      <w:pPr>
        <w:pStyle w:val="Gvdemetni20"/>
        <w:shd w:val="clear" w:color="auto" w:fill="FFFFFF" w:themeFill="background1"/>
        <w:spacing w:line="312" w:lineRule="exact"/>
        <w:ind w:firstLine="780"/>
        <w:rPr>
          <w:sz w:val="24"/>
          <w:szCs w:val="24"/>
          <w:u w:val="single"/>
        </w:rPr>
      </w:pPr>
    </w:p>
    <w:p w:rsidR="008E07B4" w:rsidRPr="00B53A95" w:rsidRDefault="00022529" w:rsidP="00387FF2">
      <w:pPr>
        <w:pStyle w:val="Gvdemetni20"/>
        <w:numPr>
          <w:ilvl w:val="0"/>
          <w:numId w:val="1"/>
        </w:numPr>
        <w:shd w:val="clear" w:color="auto" w:fill="auto"/>
        <w:tabs>
          <w:tab w:val="left" w:pos="682"/>
        </w:tabs>
        <w:spacing w:line="312" w:lineRule="exact"/>
        <w:ind w:left="0"/>
        <w:rPr>
          <w:color w:val="000000"/>
          <w:sz w:val="24"/>
          <w:szCs w:val="24"/>
          <w:lang w:eastAsia="tr-TR" w:bidi="tr-TR"/>
        </w:rPr>
      </w:pPr>
      <w:r w:rsidRPr="00B53A95">
        <w:rPr>
          <w:color w:val="000000"/>
          <w:sz w:val="24"/>
          <w:szCs w:val="24"/>
          <w:lang w:eastAsia="tr-TR" w:bidi="tr-TR"/>
        </w:rPr>
        <w:t xml:space="preserve">Gerçek kişilerin; </w:t>
      </w:r>
    </w:p>
    <w:p w:rsidR="008E07B4" w:rsidRPr="00B53A95" w:rsidRDefault="008E07B4" w:rsidP="00387FF2">
      <w:pPr>
        <w:pStyle w:val="Gvdemetni20"/>
        <w:numPr>
          <w:ilvl w:val="0"/>
          <w:numId w:val="3"/>
        </w:numPr>
        <w:shd w:val="clear" w:color="auto" w:fill="auto"/>
        <w:tabs>
          <w:tab w:val="left" w:pos="682"/>
        </w:tabs>
        <w:spacing w:line="312" w:lineRule="exact"/>
        <w:ind w:left="0" w:hanging="284"/>
        <w:rPr>
          <w:color w:val="000000"/>
          <w:sz w:val="24"/>
          <w:szCs w:val="24"/>
          <w:lang w:eastAsia="tr-TR" w:bidi="tr-TR"/>
        </w:rPr>
      </w:pPr>
      <w:r w:rsidRPr="00B53A95">
        <w:rPr>
          <w:color w:val="000000"/>
          <w:sz w:val="24"/>
          <w:szCs w:val="24"/>
          <w:lang w:eastAsia="tr-TR" w:bidi="tr-TR"/>
        </w:rPr>
        <w:t>T.C. kimlik numaralı Nüfus Cüzdanı fotokopisini veya Nüfus Kayıt Örneğini</w:t>
      </w:r>
    </w:p>
    <w:p w:rsidR="008E07B4" w:rsidRPr="00B53A95" w:rsidRDefault="00936D89" w:rsidP="00387FF2">
      <w:pPr>
        <w:pStyle w:val="Gvdemetni20"/>
        <w:numPr>
          <w:ilvl w:val="0"/>
          <w:numId w:val="3"/>
        </w:numPr>
        <w:shd w:val="clear" w:color="auto" w:fill="auto"/>
        <w:tabs>
          <w:tab w:val="left" w:pos="682"/>
        </w:tabs>
        <w:spacing w:line="312" w:lineRule="exact"/>
        <w:ind w:left="0" w:hanging="284"/>
        <w:rPr>
          <w:color w:val="000000"/>
          <w:sz w:val="24"/>
          <w:szCs w:val="24"/>
          <w:lang w:eastAsia="tr-TR" w:bidi="tr-TR"/>
        </w:rPr>
      </w:pPr>
      <w:r w:rsidRPr="00B53A95">
        <w:rPr>
          <w:color w:val="000000"/>
          <w:sz w:val="24"/>
          <w:szCs w:val="24"/>
          <w:lang w:eastAsia="tr-TR" w:bidi="tr-TR"/>
        </w:rPr>
        <w:t xml:space="preserve">Tebligat için </w:t>
      </w:r>
      <w:r w:rsidR="00022529" w:rsidRPr="00B53A95">
        <w:rPr>
          <w:color w:val="000000"/>
          <w:sz w:val="24"/>
          <w:szCs w:val="24"/>
          <w:lang w:eastAsia="tr-TR" w:bidi="tr-TR"/>
        </w:rPr>
        <w:t xml:space="preserve">Yerleşim Yeri Belgesi veya </w:t>
      </w:r>
      <w:r w:rsidR="00AE1297" w:rsidRPr="00B53A95">
        <w:rPr>
          <w:color w:val="000000"/>
          <w:sz w:val="24"/>
          <w:szCs w:val="24"/>
          <w:lang w:eastAsia="tr-TR" w:bidi="tr-TR"/>
        </w:rPr>
        <w:t>İkametgâh</w:t>
      </w:r>
      <w:r w:rsidR="008E07B4" w:rsidRPr="00B53A95">
        <w:rPr>
          <w:color w:val="000000"/>
          <w:sz w:val="24"/>
          <w:szCs w:val="24"/>
          <w:lang w:eastAsia="tr-TR" w:bidi="tr-TR"/>
        </w:rPr>
        <w:t xml:space="preserve"> Belgesi</w:t>
      </w:r>
    </w:p>
    <w:p w:rsidR="00BA4D74" w:rsidRPr="00B53A95" w:rsidRDefault="00827D10" w:rsidP="00387FF2">
      <w:pPr>
        <w:pStyle w:val="Gvdemetni20"/>
        <w:numPr>
          <w:ilvl w:val="0"/>
          <w:numId w:val="3"/>
        </w:numPr>
        <w:shd w:val="clear" w:color="auto" w:fill="auto"/>
        <w:tabs>
          <w:tab w:val="left" w:pos="682"/>
        </w:tabs>
        <w:spacing w:line="312" w:lineRule="exact"/>
        <w:ind w:left="0" w:hanging="284"/>
        <w:rPr>
          <w:color w:val="000000" w:themeColor="text1"/>
          <w:sz w:val="24"/>
          <w:szCs w:val="24"/>
          <w:lang w:eastAsia="tr-TR" w:bidi="tr-TR"/>
        </w:rPr>
      </w:pPr>
      <w:r w:rsidRPr="00B53A95">
        <w:rPr>
          <w:color w:val="000000" w:themeColor="text1"/>
          <w:sz w:val="24"/>
          <w:szCs w:val="24"/>
          <w:shd w:val="clear" w:color="auto" w:fill="F3F2EF"/>
        </w:rPr>
        <w:t>Teklif vermeye yetkili olduğunu gösteren imza beyannamesi veya imza sirküleri</w:t>
      </w:r>
    </w:p>
    <w:p w:rsidR="00156C63" w:rsidRPr="00B53A95" w:rsidRDefault="00156C63" w:rsidP="00387FF2">
      <w:pPr>
        <w:pStyle w:val="Gvdemetni20"/>
        <w:numPr>
          <w:ilvl w:val="0"/>
          <w:numId w:val="3"/>
        </w:numPr>
        <w:shd w:val="clear" w:color="auto" w:fill="auto"/>
        <w:tabs>
          <w:tab w:val="left" w:pos="682"/>
        </w:tabs>
        <w:spacing w:line="312" w:lineRule="exact"/>
        <w:ind w:left="0" w:hanging="284"/>
        <w:rPr>
          <w:color w:val="000000" w:themeColor="text1"/>
          <w:sz w:val="24"/>
          <w:szCs w:val="24"/>
          <w:lang w:eastAsia="tr-TR" w:bidi="tr-TR"/>
        </w:rPr>
      </w:pPr>
      <w:r w:rsidRPr="00B53A95">
        <w:rPr>
          <w:color w:val="000000" w:themeColor="text1"/>
          <w:sz w:val="24"/>
          <w:szCs w:val="24"/>
          <w:shd w:val="clear" w:color="auto" w:fill="F3F2EF"/>
        </w:rPr>
        <w:t>Sabıka kaydı</w:t>
      </w:r>
    </w:p>
    <w:p w:rsidR="00CD5E78" w:rsidRPr="00B53A95" w:rsidRDefault="00CD5E78" w:rsidP="00387FF2">
      <w:pPr>
        <w:pStyle w:val="Gvdemetni20"/>
        <w:numPr>
          <w:ilvl w:val="0"/>
          <w:numId w:val="1"/>
        </w:numPr>
        <w:shd w:val="clear" w:color="auto" w:fill="auto"/>
        <w:tabs>
          <w:tab w:val="left" w:pos="682"/>
        </w:tabs>
        <w:spacing w:line="312" w:lineRule="exact"/>
        <w:ind w:left="0"/>
        <w:rPr>
          <w:color w:val="000000"/>
          <w:sz w:val="24"/>
          <w:szCs w:val="24"/>
          <w:lang w:eastAsia="tr-TR" w:bidi="tr-TR"/>
        </w:rPr>
      </w:pPr>
      <w:r w:rsidRPr="00B53A95">
        <w:rPr>
          <w:color w:val="000000"/>
          <w:sz w:val="24"/>
          <w:szCs w:val="24"/>
          <w:lang w:eastAsia="tr-TR" w:bidi="tr-TR"/>
        </w:rPr>
        <w:t xml:space="preserve">Tüzel kişilerin; </w:t>
      </w:r>
    </w:p>
    <w:p w:rsidR="00CD5E78" w:rsidRPr="00387FF2" w:rsidRDefault="00CD5E78" w:rsidP="00387FF2">
      <w:pPr>
        <w:pStyle w:val="Gvdemetni20"/>
        <w:shd w:val="clear" w:color="auto" w:fill="auto"/>
        <w:tabs>
          <w:tab w:val="left" w:pos="682"/>
        </w:tabs>
        <w:spacing w:line="312" w:lineRule="exact"/>
        <w:ind w:firstLine="0"/>
        <w:rPr>
          <w:rStyle w:val="apple-converted-space"/>
          <w:color w:val="000000"/>
          <w:sz w:val="24"/>
          <w:szCs w:val="24"/>
          <w:lang w:eastAsia="tr-TR" w:bidi="tr-TR"/>
        </w:rPr>
      </w:pPr>
      <w:r w:rsidRPr="00B53A95">
        <w:rPr>
          <w:color w:val="000000" w:themeColor="text1"/>
          <w:sz w:val="24"/>
          <w:szCs w:val="24"/>
          <w:lang w:eastAsia="tr-TR" w:bidi="tr-TR"/>
        </w:rPr>
        <w:t xml:space="preserve">İhalenin yapıldığı yıl içinde alınmış, </w:t>
      </w:r>
      <w:r w:rsidRPr="00B53A95">
        <w:rPr>
          <w:color w:val="000000" w:themeColor="text1"/>
          <w:sz w:val="24"/>
          <w:szCs w:val="24"/>
          <w:shd w:val="clear" w:color="auto" w:fill="F3F2EF"/>
        </w:rPr>
        <w:t xml:space="preserve">Ticaret Sicil Kaydı Belgesi aslı veya noter tasdikli sureti, </w:t>
      </w:r>
      <w:r w:rsidRPr="00B53A95">
        <w:rPr>
          <w:color w:val="000000" w:themeColor="text1"/>
          <w:sz w:val="24"/>
          <w:szCs w:val="24"/>
          <w:lang w:eastAsia="tr-TR" w:bidi="tr-TR"/>
        </w:rPr>
        <w:t>kayıtlı olduğu oda sicil kaydı ile tüzel kişilik adına ihaleye katılacak veya teklifte bulunacak kişilerin temsile tam yetkili olduklarını gösterir noter tasdikli yetki belgesi ve imza sirkülerinin aslını veya noter tasdikli örneğini,</w:t>
      </w:r>
    </w:p>
    <w:p w:rsidR="00414DEB" w:rsidRPr="00387FF2" w:rsidRDefault="00BA4D74" w:rsidP="00387FF2">
      <w:pPr>
        <w:pStyle w:val="Gvdemetni20"/>
        <w:numPr>
          <w:ilvl w:val="0"/>
          <w:numId w:val="1"/>
        </w:numPr>
        <w:shd w:val="clear" w:color="auto" w:fill="auto"/>
        <w:tabs>
          <w:tab w:val="left" w:pos="682"/>
        </w:tabs>
        <w:spacing w:line="312" w:lineRule="exact"/>
        <w:ind w:left="0"/>
        <w:rPr>
          <w:color w:val="000000"/>
          <w:sz w:val="24"/>
          <w:szCs w:val="24"/>
          <w:lang w:eastAsia="tr-TR" w:bidi="tr-TR"/>
        </w:rPr>
      </w:pPr>
      <w:r w:rsidRPr="00387FF2">
        <w:rPr>
          <w:rStyle w:val="apple-converted-space"/>
          <w:color w:val="575757"/>
          <w:sz w:val="24"/>
          <w:szCs w:val="24"/>
          <w:shd w:val="clear" w:color="auto" w:fill="F3F2EF"/>
        </w:rPr>
        <w:t> </w:t>
      </w:r>
      <w:r w:rsidR="008A4181" w:rsidRPr="00387FF2">
        <w:rPr>
          <w:sz w:val="24"/>
          <w:szCs w:val="24"/>
        </w:rPr>
        <w:t>Vekâleten</w:t>
      </w:r>
      <w:r w:rsidRPr="00387FF2">
        <w:rPr>
          <w:sz w:val="24"/>
          <w:szCs w:val="24"/>
        </w:rPr>
        <w:t xml:space="preserve"> katılanlar için 20</w:t>
      </w:r>
      <w:r w:rsidR="00414DEB" w:rsidRPr="00387FF2">
        <w:rPr>
          <w:sz w:val="24"/>
          <w:szCs w:val="24"/>
        </w:rPr>
        <w:t>2</w:t>
      </w:r>
      <w:r w:rsidR="00331240">
        <w:rPr>
          <w:sz w:val="24"/>
          <w:szCs w:val="24"/>
        </w:rPr>
        <w:t>3</w:t>
      </w:r>
      <w:r w:rsidRPr="00387FF2">
        <w:rPr>
          <w:sz w:val="24"/>
          <w:szCs w:val="24"/>
        </w:rPr>
        <w:t xml:space="preserve"> yılına ait noter tasdikli </w:t>
      </w:r>
      <w:r w:rsidR="008A4181" w:rsidRPr="00387FF2">
        <w:rPr>
          <w:sz w:val="24"/>
          <w:szCs w:val="24"/>
        </w:rPr>
        <w:t>vekâletname</w:t>
      </w:r>
      <w:r w:rsidRPr="00387FF2">
        <w:rPr>
          <w:sz w:val="24"/>
          <w:szCs w:val="24"/>
        </w:rPr>
        <w:t xml:space="preserve"> </w:t>
      </w:r>
      <w:r w:rsidRPr="00387FF2">
        <w:rPr>
          <w:color w:val="000000"/>
          <w:sz w:val="24"/>
          <w:szCs w:val="24"/>
          <w:lang w:eastAsia="tr-TR" w:bidi="tr-TR"/>
        </w:rPr>
        <w:t>ve</w:t>
      </w:r>
      <w:r w:rsidR="00CD5E78" w:rsidRPr="00387FF2">
        <w:rPr>
          <w:color w:val="000000"/>
          <w:sz w:val="24"/>
          <w:szCs w:val="24"/>
          <w:lang w:eastAsia="tr-TR" w:bidi="tr-TR"/>
        </w:rPr>
        <w:t xml:space="preserve"> </w:t>
      </w:r>
      <w:r w:rsidR="00D60C19" w:rsidRPr="00387FF2">
        <w:rPr>
          <w:color w:val="000000"/>
          <w:sz w:val="24"/>
          <w:szCs w:val="24"/>
          <w:lang w:eastAsia="tr-TR" w:bidi="tr-TR"/>
        </w:rPr>
        <w:t>vekâlet</w:t>
      </w:r>
      <w:r w:rsidR="00CD5E78" w:rsidRPr="00387FF2">
        <w:rPr>
          <w:color w:val="000000"/>
          <w:sz w:val="24"/>
          <w:szCs w:val="24"/>
          <w:lang w:eastAsia="tr-TR" w:bidi="tr-TR"/>
        </w:rPr>
        <w:t xml:space="preserve"> vere</w:t>
      </w:r>
      <w:r w:rsidR="00414DEB" w:rsidRPr="00387FF2">
        <w:rPr>
          <w:color w:val="000000"/>
          <w:sz w:val="24"/>
          <w:szCs w:val="24"/>
          <w:lang w:eastAsia="tr-TR" w:bidi="tr-TR"/>
        </w:rPr>
        <w:t xml:space="preserve">n ile </w:t>
      </w:r>
      <w:r w:rsidR="00D60C19" w:rsidRPr="00387FF2">
        <w:rPr>
          <w:color w:val="000000"/>
          <w:sz w:val="24"/>
          <w:szCs w:val="24"/>
          <w:lang w:eastAsia="tr-TR" w:bidi="tr-TR"/>
        </w:rPr>
        <w:t>vekâlet</w:t>
      </w:r>
      <w:r w:rsidR="00414DEB" w:rsidRPr="00387FF2">
        <w:rPr>
          <w:color w:val="000000"/>
          <w:sz w:val="24"/>
          <w:szCs w:val="24"/>
          <w:lang w:eastAsia="tr-TR" w:bidi="tr-TR"/>
        </w:rPr>
        <w:t xml:space="preserve"> eden kişilere ait  </w:t>
      </w:r>
      <w:r w:rsidRPr="00387FF2">
        <w:rPr>
          <w:color w:val="000000"/>
          <w:sz w:val="24"/>
          <w:szCs w:val="24"/>
          <w:lang w:eastAsia="tr-TR" w:bidi="tr-TR"/>
        </w:rPr>
        <w:t>( A ) m</w:t>
      </w:r>
      <w:r w:rsidR="00CD5E78" w:rsidRPr="00387FF2">
        <w:rPr>
          <w:color w:val="000000"/>
          <w:sz w:val="24"/>
          <w:szCs w:val="24"/>
          <w:lang w:eastAsia="tr-TR" w:bidi="tr-TR"/>
        </w:rPr>
        <w:t>addesinde istenen tüm belgeler;</w:t>
      </w:r>
    </w:p>
    <w:p w:rsidR="00BD54E3" w:rsidRPr="00CB26CF" w:rsidRDefault="0094265E" w:rsidP="00387FF2">
      <w:pPr>
        <w:pStyle w:val="Gvdemetni20"/>
        <w:numPr>
          <w:ilvl w:val="0"/>
          <w:numId w:val="1"/>
        </w:numPr>
        <w:shd w:val="clear" w:color="auto" w:fill="auto"/>
        <w:tabs>
          <w:tab w:val="left" w:pos="682"/>
        </w:tabs>
        <w:spacing w:line="322" w:lineRule="exact"/>
        <w:ind w:left="0" w:right="200" w:hanging="436"/>
        <w:rPr>
          <w:b/>
          <w:sz w:val="24"/>
          <w:szCs w:val="24"/>
        </w:rPr>
      </w:pPr>
      <w:r w:rsidRPr="00CB26CF">
        <w:rPr>
          <w:color w:val="000000"/>
          <w:sz w:val="24"/>
          <w:szCs w:val="24"/>
          <w:lang w:eastAsia="tr-TR" w:bidi="tr-TR"/>
        </w:rPr>
        <w:t>İhaleye Ortaklık şeklinde iştirak halinde noter tasdikli ortaklık girişim belgesi ve</w:t>
      </w:r>
      <w:r w:rsidR="00CD5E78" w:rsidRPr="00CB26CF">
        <w:rPr>
          <w:color w:val="000000"/>
          <w:sz w:val="24"/>
          <w:szCs w:val="24"/>
          <w:lang w:eastAsia="tr-TR" w:bidi="tr-TR"/>
        </w:rPr>
        <w:t xml:space="preserve"> her ortak için ilgisine göre (A</w:t>
      </w:r>
      <w:r w:rsidRPr="00CB26CF">
        <w:rPr>
          <w:color w:val="000000"/>
          <w:sz w:val="24"/>
          <w:szCs w:val="24"/>
          <w:lang w:eastAsia="tr-TR" w:bidi="tr-TR"/>
        </w:rPr>
        <w:t xml:space="preserve">) </w:t>
      </w:r>
      <w:r w:rsidR="00CD5E78" w:rsidRPr="00CB26CF">
        <w:rPr>
          <w:color w:val="000000"/>
          <w:sz w:val="24"/>
          <w:szCs w:val="24"/>
          <w:lang w:eastAsia="tr-TR" w:bidi="tr-TR"/>
        </w:rPr>
        <w:t>veya (B</w:t>
      </w:r>
      <w:r w:rsidRPr="00CB26CF">
        <w:rPr>
          <w:color w:val="000000"/>
          <w:sz w:val="24"/>
          <w:szCs w:val="24"/>
          <w:lang w:eastAsia="tr-TR" w:bidi="tr-TR"/>
        </w:rPr>
        <w:t>)  maddesinde istenen tüm belgeleri, İhale başlama saatine kadar İhale Komisyon Başkanlığına teslim etmeleri zorunludur.</w:t>
      </w:r>
      <w:r w:rsidR="00142993">
        <w:rPr>
          <w:color w:val="000000"/>
          <w:sz w:val="24"/>
          <w:szCs w:val="24"/>
          <w:lang w:eastAsia="tr-TR" w:bidi="tr-TR"/>
        </w:rPr>
        <w:t xml:space="preserve"> </w:t>
      </w:r>
      <w:r w:rsidR="00022529" w:rsidRPr="00CB26CF">
        <w:rPr>
          <w:rStyle w:val="Gvdemetni2Kaln"/>
          <w:rFonts w:eastAsiaTheme="minorHAnsi"/>
          <w:b w:val="0"/>
        </w:rPr>
        <w:t>İhalenin muhammen bedeli</w:t>
      </w:r>
      <w:r w:rsidR="00022529" w:rsidRPr="00CB26CF">
        <w:rPr>
          <w:rStyle w:val="Gvdemetni2Kaln"/>
          <w:rFonts w:eastAsiaTheme="minorHAnsi"/>
        </w:rPr>
        <w:t xml:space="preserve"> </w:t>
      </w:r>
      <w:r w:rsidR="00D60C19">
        <w:rPr>
          <w:b/>
          <w:color w:val="000000"/>
          <w:lang w:eastAsia="tr-TR" w:bidi="tr-TR"/>
        </w:rPr>
        <w:t>5</w:t>
      </w:r>
      <w:r w:rsidR="00D758DC">
        <w:rPr>
          <w:b/>
          <w:color w:val="000000"/>
          <w:lang w:eastAsia="tr-TR" w:bidi="tr-TR"/>
        </w:rPr>
        <w:t>0</w:t>
      </w:r>
      <w:r w:rsidR="00CB26CF" w:rsidRPr="00CB26CF">
        <w:rPr>
          <w:b/>
          <w:color w:val="000000"/>
          <w:lang w:eastAsia="tr-TR" w:bidi="tr-TR"/>
        </w:rPr>
        <w:t>.</w:t>
      </w:r>
      <w:r w:rsidR="00D60C19">
        <w:rPr>
          <w:b/>
          <w:color w:val="000000"/>
          <w:lang w:eastAsia="tr-TR" w:bidi="tr-TR"/>
        </w:rPr>
        <w:t>000,00 TL (</w:t>
      </w:r>
      <w:proofErr w:type="spellStart"/>
      <w:r w:rsidR="00D60C19">
        <w:rPr>
          <w:b/>
          <w:color w:val="000000"/>
          <w:lang w:eastAsia="tr-TR" w:bidi="tr-TR"/>
        </w:rPr>
        <w:t>Elli</w:t>
      </w:r>
      <w:r w:rsidR="00D758DC">
        <w:rPr>
          <w:b/>
          <w:color w:val="000000"/>
          <w:lang w:eastAsia="tr-TR" w:bidi="tr-TR"/>
        </w:rPr>
        <w:t>bin</w:t>
      </w:r>
      <w:proofErr w:type="spellEnd"/>
      <w:r w:rsidR="00D758DC">
        <w:rPr>
          <w:b/>
          <w:color w:val="000000"/>
          <w:lang w:eastAsia="tr-TR" w:bidi="tr-TR"/>
        </w:rPr>
        <w:t xml:space="preserve"> TL</w:t>
      </w:r>
      <w:r w:rsidR="00CB26CF" w:rsidRPr="00CB26CF">
        <w:rPr>
          <w:b/>
          <w:color w:val="000000"/>
          <w:lang w:eastAsia="tr-TR" w:bidi="tr-TR"/>
        </w:rPr>
        <w:t>)</w:t>
      </w:r>
      <w:r w:rsidR="00CB26CF" w:rsidRPr="00CB26CF">
        <w:rPr>
          <w:color w:val="000000"/>
          <w:lang w:eastAsia="tr-TR" w:bidi="tr-TR"/>
        </w:rPr>
        <w:t xml:space="preserve"> </w:t>
      </w:r>
      <w:r w:rsidR="00CB26CF" w:rsidRPr="00CB26CF">
        <w:rPr>
          <w:rStyle w:val="Gvdemetni2Kaln"/>
          <w:sz w:val="22"/>
          <w:szCs w:val="22"/>
        </w:rPr>
        <w:t xml:space="preserve"> muhammen bedel üzerinden </w:t>
      </w:r>
      <w:proofErr w:type="gramStart"/>
      <w:r w:rsidR="00CB26CF" w:rsidRPr="00CB26CF">
        <w:rPr>
          <w:rStyle w:val="Gvdemetni2Kaln"/>
          <w:sz w:val="22"/>
          <w:szCs w:val="22"/>
        </w:rPr>
        <w:t xml:space="preserve">yapılacak </w:t>
      </w:r>
      <w:r w:rsidR="00414DEB" w:rsidRPr="00CB26CF">
        <w:rPr>
          <w:color w:val="000000"/>
          <w:sz w:val="24"/>
          <w:szCs w:val="24"/>
          <w:lang w:eastAsia="tr-TR" w:bidi="tr-TR"/>
        </w:rPr>
        <w:t xml:space="preserve"> </w:t>
      </w:r>
      <w:r w:rsidR="00022529" w:rsidRPr="00CB26CF">
        <w:rPr>
          <w:rStyle w:val="Gvdemetni3KalnDeil"/>
          <w:b w:val="0"/>
        </w:rPr>
        <w:t>olup</w:t>
      </w:r>
      <w:proofErr w:type="gramEnd"/>
      <w:r w:rsidR="00022529" w:rsidRPr="00387FF2">
        <w:rPr>
          <w:rStyle w:val="Gvdemetni3KalnDeil"/>
        </w:rPr>
        <w:t xml:space="preserve">,  </w:t>
      </w:r>
      <w:r w:rsidR="00022529" w:rsidRPr="00CB26CF">
        <w:rPr>
          <w:color w:val="000000"/>
          <w:sz w:val="24"/>
          <w:szCs w:val="24"/>
          <w:lang w:eastAsia="tr-TR" w:bidi="tr-TR"/>
        </w:rPr>
        <w:t xml:space="preserve">bu işin geçici teminat bedeli </w:t>
      </w:r>
      <w:r w:rsidR="00D60C19">
        <w:rPr>
          <w:b/>
          <w:color w:val="000000"/>
          <w:lang w:eastAsia="tr-TR" w:bidi="tr-TR"/>
        </w:rPr>
        <w:t>1</w:t>
      </w:r>
      <w:r w:rsidR="00CB26CF">
        <w:rPr>
          <w:b/>
          <w:color w:val="000000"/>
          <w:lang w:eastAsia="tr-TR" w:bidi="tr-TR"/>
        </w:rPr>
        <w:t>.</w:t>
      </w:r>
      <w:r w:rsidR="00D60C19">
        <w:rPr>
          <w:b/>
          <w:color w:val="000000"/>
          <w:lang w:eastAsia="tr-TR" w:bidi="tr-TR"/>
        </w:rPr>
        <w:t>5</w:t>
      </w:r>
      <w:r w:rsidR="00D758DC">
        <w:rPr>
          <w:b/>
          <w:color w:val="000000"/>
          <w:lang w:eastAsia="tr-TR" w:bidi="tr-TR"/>
        </w:rPr>
        <w:t>00</w:t>
      </w:r>
      <w:r w:rsidR="00CB26CF">
        <w:rPr>
          <w:b/>
          <w:color w:val="000000"/>
          <w:lang w:eastAsia="tr-TR" w:bidi="tr-TR"/>
        </w:rPr>
        <w:t>,</w:t>
      </w:r>
      <w:r w:rsidR="00D758DC">
        <w:rPr>
          <w:b/>
          <w:color w:val="000000"/>
          <w:lang w:eastAsia="tr-TR" w:bidi="tr-TR"/>
        </w:rPr>
        <w:t>00</w:t>
      </w:r>
      <w:r w:rsidR="00CB26CF">
        <w:rPr>
          <w:b/>
          <w:color w:val="000000"/>
          <w:lang w:eastAsia="tr-TR" w:bidi="tr-TR"/>
        </w:rPr>
        <w:t xml:space="preserve"> TL</w:t>
      </w:r>
      <w:r w:rsidR="00022529" w:rsidRPr="00CB26CF">
        <w:rPr>
          <w:color w:val="000000"/>
          <w:sz w:val="24"/>
          <w:szCs w:val="24"/>
          <w:lang w:eastAsia="tr-TR" w:bidi="tr-TR"/>
        </w:rPr>
        <w:t xml:space="preserve"> </w:t>
      </w:r>
      <w:r w:rsidR="002100F1" w:rsidRPr="00CB26CF">
        <w:rPr>
          <w:b/>
          <w:color w:val="000000"/>
          <w:sz w:val="24"/>
          <w:szCs w:val="24"/>
          <w:lang w:eastAsia="tr-TR" w:bidi="tr-TR"/>
        </w:rPr>
        <w:t>(</w:t>
      </w:r>
      <w:r w:rsidR="00D60C19">
        <w:rPr>
          <w:b/>
          <w:color w:val="000000"/>
          <w:sz w:val="24"/>
          <w:szCs w:val="24"/>
          <w:lang w:eastAsia="tr-TR" w:bidi="tr-TR"/>
        </w:rPr>
        <w:t xml:space="preserve">Bin </w:t>
      </w:r>
      <w:proofErr w:type="spellStart"/>
      <w:r w:rsidR="00D60C19">
        <w:rPr>
          <w:b/>
          <w:color w:val="000000"/>
          <w:sz w:val="24"/>
          <w:szCs w:val="24"/>
          <w:lang w:eastAsia="tr-TR" w:bidi="tr-TR"/>
        </w:rPr>
        <w:t>beşyüz</w:t>
      </w:r>
      <w:proofErr w:type="spellEnd"/>
      <w:r w:rsidR="00D758DC">
        <w:rPr>
          <w:b/>
          <w:color w:val="000000"/>
          <w:sz w:val="24"/>
          <w:szCs w:val="24"/>
          <w:lang w:eastAsia="tr-TR" w:bidi="tr-TR"/>
        </w:rPr>
        <w:t xml:space="preserve"> TL</w:t>
      </w:r>
      <w:r w:rsidR="002100F1" w:rsidRPr="00CB26CF">
        <w:rPr>
          <w:b/>
          <w:color w:val="000000"/>
          <w:sz w:val="24"/>
          <w:szCs w:val="24"/>
          <w:lang w:eastAsia="tr-TR" w:bidi="tr-TR"/>
        </w:rPr>
        <w:t>)</w:t>
      </w:r>
      <w:r w:rsidR="00331240" w:rsidRPr="00CB26CF">
        <w:rPr>
          <w:color w:val="000000"/>
          <w:sz w:val="24"/>
          <w:szCs w:val="24"/>
          <w:lang w:eastAsia="tr-TR" w:bidi="tr-TR"/>
        </w:rPr>
        <w:t>’u</w:t>
      </w:r>
      <w:r w:rsidR="002100F1" w:rsidRPr="00CB26CF">
        <w:rPr>
          <w:color w:val="000000"/>
          <w:sz w:val="24"/>
          <w:szCs w:val="24"/>
          <w:lang w:eastAsia="tr-TR" w:bidi="tr-TR"/>
        </w:rPr>
        <w:t>n</w:t>
      </w:r>
      <w:r w:rsidR="00022529" w:rsidRPr="00CB26CF">
        <w:rPr>
          <w:color w:val="000000"/>
          <w:sz w:val="24"/>
          <w:szCs w:val="24"/>
          <w:lang w:eastAsia="tr-TR" w:bidi="tr-TR"/>
        </w:rPr>
        <w:t xml:space="preserve"> Defterdarlık Muhasebe Müdürlüğüne yatırıldığına dair dekont veya banka teminat mektu</w:t>
      </w:r>
      <w:r w:rsidR="00CD5E78" w:rsidRPr="00CB26CF">
        <w:rPr>
          <w:color w:val="000000"/>
          <w:sz w:val="24"/>
          <w:szCs w:val="24"/>
          <w:lang w:eastAsia="tr-TR" w:bidi="tr-TR"/>
        </w:rPr>
        <w:t>bu</w:t>
      </w:r>
      <w:r w:rsidR="00022529" w:rsidRPr="00CB26CF">
        <w:rPr>
          <w:color w:val="000000"/>
          <w:sz w:val="24"/>
          <w:szCs w:val="24"/>
          <w:lang w:eastAsia="tr-TR" w:bidi="tr-TR"/>
        </w:rPr>
        <w:t xml:space="preserve"> (Teminat Mektubunun Geçici, Süresiz, Limit İçi olması</w:t>
      </w:r>
      <w:r w:rsidR="009D3B8D" w:rsidRPr="00CB26CF">
        <w:rPr>
          <w:color w:val="000000"/>
          <w:sz w:val="24"/>
          <w:szCs w:val="24"/>
          <w:lang w:eastAsia="tr-TR" w:bidi="tr-TR"/>
        </w:rPr>
        <w:t xml:space="preserve"> ve teyit yazısının bulunması</w:t>
      </w:r>
      <w:r w:rsidR="00022529" w:rsidRPr="00CB26CF">
        <w:rPr>
          <w:color w:val="000000"/>
          <w:sz w:val="24"/>
          <w:szCs w:val="24"/>
          <w:lang w:eastAsia="tr-TR" w:bidi="tr-TR"/>
        </w:rPr>
        <w:t>),</w:t>
      </w:r>
    </w:p>
    <w:p w:rsidR="00B53A95" w:rsidRDefault="00B53A95" w:rsidP="00387FF2">
      <w:pPr>
        <w:pStyle w:val="Gvdemetni20"/>
        <w:shd w:val="clear" w:color="auto" w:fill="auto"/>
        <w:spacing w:line="322" w:lineRule="exact"/>
        <w:ind w:firstLine="0"/>
        <w:rPr>
          <w:b/>
          <w:color w:val="000000"/>
          <w:sz w:val="24"/>
          <w:szCs w:val="24"/>
          <w:lang w:eastAsia="tr-TR" w:bidi="tr-TR"/>
        </w:rPr>
      </w:pPr>
      <w:r>
        <w:rPr>
          <w:b/>
          <w:color w:val="000000"/>
          <w:sz w:val="24"/>
          <w:szCs w:val="24"/>
          <w:lang w:eastAsia="tr-TR" w:bidi="tr-TR"/>
        </w:rPr>
        <w:t xml:space="preserve">Kastamonu Defterdarlığı, </w:t>
      </w:r>
      <w:r w:rsidR="00EB058D" w:rsidRPr="00387FF2">
        <w:rPr>
          <w:b/>
          <w:color w:val="000000"/>
          <w:sz w:val="24"/>
          <w:szCs w:val="24"/>
          <w:lang w:eastAsia="tr-TR" w:bidi="tr-TR"/>
        </w:rPr>
        <w:t xml:space="preserve">Muhasebe Müdürlüğü Ziraat Bankası </w:t>
      </w:r>
    </w:p>
    <w:p w:rsidR="002100F1" w:rsidRPr="00387FF2" w:rsidRDefault="00EB058D" w:rsidP="00387FF2">
      <w:pPr>
        <w:pStyle w:val="Gvdemetni20"/>
        <w:shd w:val="clear" w:color="auto" w:fill="auto"/>
        <w:spacing w:line="322" w:lineRule="exact"/>
        <w:ind w:firstLine="0"/>
        <w:rPr>
          <w:b/>
          <w:sz w:val="24"/>
          <w:szCs w:val="24"/>
        </w:rPr>
      </w:pPr>
      <w:r w:rsidRPr="00387FF2">
        <w:rPr>
          <w:b/>
          <w:color w:val="000000"/>
          <w:sz w:val="24"/>
          <w:szCs w:val="24"/>
          <w:lang w:eastAsia="tr-TR" w:bidi="tr-TR"/>
        </w:rPr>
        <w:t>IBAN NO:</w:t>
      </w:r>
      <w:r w:rsidR="00B53A95">
        <w:rPr>
          <w:b/>
          <w:color w:val="000000"/>
          <w:sz w:val="24"/>
          <w:szCs w:val="24"/>
          <w:lang w:eastAsia="tr-TR" w:bidi="tr-TR"/>
        </w:rPr>
        <w:t xml:space="preserve"> </w:t>
      </w:r>
      <w:r w:rsidRPr="00387FF2">
        <w:rPr>
          <w:b/>
          <w:color w:val="000000"/>
          <w:sz w:val="24"/>
          <w:szCs w:val="24"/>
          <w:lang w:eastAsia="tr-TR" w:bidi="tr-TR"/>
        </w:rPr>
        <w:t>TR49 0001 0001 5100 0010 0055 38</w:t>
      </w:r>
      <w:r w:rsidR="00B53A95">
        <w:rPr>
          <w:rStyle w:val="richtext"/>
          <w:b/>
          <w:bCs/>
          <w:color w:val="003399"/>
          <w:u w:val="dotted"/>
        </w:rPr>
        <w:t xml:space="preserve">                     </w:t>
      </w:r>
    </w:p>
    <w:p w:rsidR="00587DBB" w:rsidRPr="00387FF2" w:rsidRDefault="000C3733" w:rsidP="00387FF2">
      <w:pPr>
        <w:pStyle w:val="ListeParagraf"/>
        <w:numPr>
          <w:ilvl w:val="0"/>
          <w:numId w:val="1"/>
        </w:numPr>
        <w:autoSpaceDE w:val="0"/>
        <w:autoSpaceDN w:val="0"/>
        <w:adjustRightInd w:val="0"/>
        <w:spacing w:after="0" w:line="312" w:lineRule="exact"/>
        <w:ind w:left="0" w:hanging="425"/>
        <w:jc w:val="both"/>
        <w:rPr>
          <w:rFonts w:ascii="Times New Roman" w:hAnsi="Times New Roman" w:cs="Times New Roman"/>
          <w:color w:val="000000"/>
          <w:sz w:val="24"/>
          <w:szCs w:val="24"/>
          <w:lang w:eastAsia="tr-TR" w:bidi="tr-TR"/>
        </w:rPr>
      </w:pPr>
      <w:r>
        <w:rPr>
          <w:rFonts w:ascii="Times New Roman" w:hAnsi="Times New Roman" w:cs="Times New Roman"/>
          <w:bCs/>
          <w:sz w:val="24"/>
          <w:szCs w:val="24"/>
        </w:rPr>
        <w:t xml:space="preserve">Taşköprü İlçe </w:t>
      </w:r>
      <w:r w:rsidR="00936D89" w:rsidRPr="00387FF2">
        <w:rPr>
          <w:rFonts w:ascii="Times New Roman" w:hAnsi="Times New Roman" w:cs="Times New Roman"/>
          <w:bCs/>
          <w:sz w:val="24"/>
          <w:szCs w:val="24"/>
        </w:rPr>
        <w:t>Milli Eğitim Müdürlüğü İnşaat Emlak Biriminde şartname ve ekleri bedelsiz görülebilir.</w:t>
      </w:r>
      <w:r w:rsidR="00936D89" w:rsidRPr="00387FF2">
        <w:rPr>
          <w:rFonts w:ascii="Times New Roman" w:hAnsi="Times New Roman" w:cs="Times New Roman"/>
          <w:sz w:val="24"/>
          <w:szCs w:val="24"/>
        </w:rPr>
        <w:t xml:space="preserve"> İlgililer </w:t>
      </w:r>
      <w:r w:rsidR="00D60C19" w:rsidRPr="001C248A">
        <w:rPr>
          <w:rFonts w:ascii="Times New Roman" w:hAnsi="Times New Roman" w:cs="Times New Roman"/>
        </w:rPr>
        <w:t>Müdürlüğümüzün Okul</w:t>
      </w:r>
      <w:r w:rsidRPr="001C248A">
        <w:rPr>
          <w:rFonts w:ascii="Times New Roman" w:hAnsi="Times New Roman" w:cs="Times New Roman"/>
        </w:rPr>
        <w:t xml:space="preserve"> </w:t>
      </w:r>
      <w:r>
        <w:rPr>
          <w:rFonts w:ascii="Times New Roman" w:hAnsi="Times New Roman" w:cs="Times New Roman"/>
        </w:rPr>
        <w:t>Aile Birliği</w:t>
      </w:r>
      <w:r w:rsidRPr="001C248A">
        <w:rPr>
          <w:rFonts w:ascii="Times New Roman" w:hAnsi="Times New Roman" w:cs="Times New Roman"/>
        </w:rPr>
        <w:t xml:space="preserve"> Hesabına (</w:t>
      </w:r>
      <w:r w:rsidRPr="00747DF1">
        <w:rPr>
          <w:rFonts w:ascii="Times New Roman" w:hAnsi="Times New Roman" w:cs="Times New Roman"/>
          <w:b/>
        </w:rPr>
        <w:t>IBAN NO:</w:t>
      </w:r>
      <w:r>
        <w:rPr>
          <w:rFonts w:ascii="Times New Roman" w:hAnsi="Times New Roman" w:cs="Times New Roman"/>
          <w:b/>
        </w:rPr>
        <w:t xml:space="preserve"> 88 0001 0001 5409 2328 2150 05</w:t>
      </w:r>
      <w:r w:rsidRPr="001C248A">
        <w:rPr>
          <w:rFonts w:ascii="Times New Roman" w:hAnsi="Times New Roman" w:cs="Times New Roman"/>
        </w:rPr>
        <w:t xml:space="preserve">) </w:t>
      </w:r>
      <w:r>
        <w:rPr>
          <w:rFonts w:ascii="Times New Roman" w:hAnsi="Times New Roman" w:cs="Times New Roman"/>
          <w:b/>
        </w:rPr>
        <w:t xml:space="preserve">50.000,00 </w:t>
      </w:r>
      <w:r w:rsidRPr="008E1B6A">
        <w:rPr>
          <w:rFonts w:ascii="Times New Roman" w:hAnsi="Times New Roman" w:cs="Times New Roman"/>
          <w:b/>
        </w:rPr>
        <w:t>-(</w:t>
      </w:r>
      <w:proofErr w:type="spellStart"/>
      <w:r>
        <w:rPr>
          <w:rFonts w:ascii="Times New Roman" w:hAnsi="Times New Roman" w:cs="Times New Roman"/>
          <w:b/>
        </w:rPr>
        <w:t>Ellibin</w:t>
      </w:r>
      <w:proofErr w:type="spellEnd"/>
      <w:r w:rsidRPr="008E1B6A">
        <w:rPr>
          <w:rFonts w:ascii="Times New Roman" w:hAnsi="Times New Roman" w:cs="Times New Roman"/>
          <w:b/>
        </w:rPr>
        <w:t>)-TL</w:t>
      </w:r>
      <w:r>
        <w:rPr>
          <w:rFonts w:ascii="Times New Roman" w:hAnsi="Times New Roman" w:cs="Times New Roman"/>
          <w:sz w:val="24"/>
          <w:szCs w:val="24"/>
        </w:rPr>
        <w:t xml:space="preserve"> </w:t>
      </w:r>
      <w:r w:rsidR="00156C63" w:rsidRPr="00387FF2">
        <w:rPr>
          <w:rFonts w:ascii="Times New Roman" w:hAnsi="Times New Roman" w:cs="Times New Roman"/>
          <w:sz w:val="24"/>
          <w:szCs w:val="24"/>
        </w:rPr>
        <w:t xml:space="preserve">şartname bedeli yatırdığına dair banka </w:t>
      </w:r>
      <w:proofErr w:type="gramStart"/>
      <w:r w:rsidR="00156C63" w:rsidRPr="00387FF2">
        <w:rPr>
          <w:rFonts w:ascii="Times New Roman" w:hAnsi="Times New Roman" w:cs="Times New Roman"/>
          <w:sz w:val="24"/>
          <w:szCs w:val="24"/>
        </w:rPr>
        <w:t>dekontu</w:t>
      </w:r>
      <w:proofErr w:type="gramEnd"/>
      <w:r w:rsidR="00156C63" w:rsidRPr="00387FF2">
        <w:rPr>
          <w:rFonts w:ascii="Times New Roman" w:hAnsi="Times New Roman" w:cs="Times New Roman"/>
          <w:sz w:val="24"/>
          <w:szCs w:val="24"/>
        </w:rPr>
        <w:t xml:space="preserve"> karşılığında </w:t>
      </w:r>
      <w:r w:rsidR="00936D89" w:rsidRPr="00387FF2">
        <w:rPr>
          <w:rFonts w:ascii="Times New Roman" w:hAnsi="Times New Roman" w:cs="Times New Roman"/>
          <w:bCs/>
          <w:sz w:val="24"/>
          <w:szCs w:val="24"/>
        </w:rPr>
        <w:t xml:space="preserve">aynı birimden ihale dokümanını </w:t>
      </w:r>
      <w:proofErr w:type="gramStart"/>
      <w:r w:rsidR="00156C63" w:rsidRPr="00387FF2">
        <w:rPr>
          <w:rFonts w:ascii="Times New Roman" w:hAnsi="Times New Roman" w:cs="Times New Roman"/>
          <w:sz w:val="24"/>
          <w:szCs w:val="24"/>
        </w:rPr>
        <w:t>temin</w:t>
      </w:r>
      <w:proofErr w:type="gramEnd"/>
      <w:r w:rsidR="00156C63" w:rsidRPr="00387FF2">
        <w:rPr>
          <w:rFonts w:ascii="Times New Roman" w:hAnsi="Times New Roman" w:cs="Times New Roman"/>
          <w:sz w:val="24"/>
          <w:szCs w:val="24"/>
        </w:rPr>
        <w:t xml:space="preserve"> edebileceklerdir.</w:t>
      </w:r>
      <w:r w:rsidR="003D099B" w:rsidRPr="00387FF2">
        <w:rPr>
          <w:rFonts w:ascii="Times New Roman" w:hAnsi="Times New Roman" w:cs="Times New Roman"/>
          <w:sz w:val="24"/>
          <w:szCs w:val="24"/>
        </w:rPr>
        <w:t xml:space="preserve"> İhaleye teklif vereceklerin ihale </w:t>
      </w:r>
      <w:r w:rsidR="00936D89" w:rsidRPr="00387FF2">
        <w:rPr>
          <w:rFonts w:ascii="Times New Roman" w:hAnsi="Times New Roman" w:cs="Times New Roman"/>
          <w:sz w:val="24"/>
          <w:szCs w:val="24"/>
        </w:rPr>
        <w:t>dokümanı</w:t>
      </w:r>
      <w:r w:rsidR="003D099B" w:rsidRPr="00387FF2">
        <w:rPr>
          <w:rFonts w:ascii="Times New Roman" w:hAnsi="Times New Roman" w:cs="Times New Roman"/>
          <w:sz w:val="24"/>
          <w:szCs w:val="24"/>
        </w:rPr>
        <w:t xml:space="preserve"> almaları zorunludur.</w:t>
      </w:r>
    </w:p>
    <w:p w:rsidR="0030169B" w:rsidRPr="00387FF2" w:rsidRDefault="00EB058D" w:rsidP="00387FF2">
      <w:pPr>
        <w:pStyle w:val="ListeParagraf"/>
        <w:numPr>
          <w:ilvl w:val="0"/>
          <w:numId w:val="1"/>
        </w:numPr>
        <w:autoSpaceDE w:val="0"/>
        <w:autoSpaceDN w:val="0"/>
        <w:adjustRightInd w:val="0"/>
        <w:spacing w:after="0" w:line="312" w:lineRule="exact"/>
        <w:ind w:left="0" w:hanging="425"/>
        <w:jc w:val="both"/>
        <w:rPr>
          <w:rFonts w:ascii="Times New Roman" w:hAnsi="Times New Roman" w:cs="Times New Roman"/>
          <w:color w:val="000000"/>
          <w:sz w:val="24"/>
          <w:szCs w:val="24"/>
          <w:lang w:eastAsia="tr-TR" w:bidi="tr-TR"/>
        </w:rPr>
      </w:pPr>
      <w:r w:rsidRPr="00387FF2">
        <w:rPr>
          <w:rFonts w:ascii="Times New Roman" w:hAnsi="Times New Roman" w:cs="Times New Roman"/>
          <w:color w:val="000000"/>
          <w:sz w:val="24"/>
          <w:szCs w:val="24"/>
          <w:lang w:eastAsia="tr-TR" w:bidi="tr-TR"/>
        </w:rPr>
        <w:t>Son 10</w:t>
      </w:r>
      <w:r w:rsidR="00587DBB" w:rsidRPr="00387FF2">
        <w:rPr>
          <w:rFonts w:ascii="Times New Roman" w:hAnsi="Times New Roman" w:cs="Times New Roman"/>
          <w:color w:val="000000"/>
          <w:sz w:val="24"/>
          <w:szCs w:val="24"/>
          <w:lang w:eastAsia="tr-TR" w:bidi="tr-TR"/>
        </w:rPr>
        <w:t xml:space="preserve"> yıl içerisinde </w:t>
      </w:r>
      <w:r w:rsidRPr="00387FF2">
        <w:rPr>
          <w:rFonts w:ascii="Times New Roman" w:hAnsi="Times New Roman" w:cs="Times New Roman"/>
          <w:color w:val="000000"/>
          <w:sz w:val="24"/>
          <w:szCs w:val="24"/>
          <w:lang w:eastAsia="tr-TR" w:bidi="tr-TR"/>
        </w:rPr>
        <w:t>yıkım</w:t>
      </w:r>
      <w:r w:rsidR="00D758DC">
        <w:rPr>
          <w:rFonts w:ascii="Times New Roman" w:hAnsi="Times New Roman" w:cs="Times New Roman"/>
          <w:color w:val="000000"/>
          <w:sz w:val="24"/>
          <w:szCs w:val="24"/>
          <w:lang w:eastAsia="tr-TR" w:bidi="tr-TR"/>
        </w:rPr>
        <w:t>, bakım ve onarım</w:t>
      </w:r>
      <w:r w:rsidRPr="00387FF2">
        <w:rPr>
          <w:rFonts w:ascii="Times New Roman" w:hAnsi="Times New Roman" w:cs="Times New Roman"/>
          <w:color w:val="000000"/>
          <w:sz w:val="24"/>
          <w:szCs w:val="24"/>
          <w:lang w:eastAsia="tr-TR" w:bidi="tr-TR"/>
        </w:rPr>
        <w:t xml:space="preserve"> işine</w:t>
      </w:r>
      <w:r w:rsidR="0011587E" w:rsidRPr="00387FF2">
        <w:rPr>
          <w:rFonts w:ascii="Times New Roman" w:hAnsi="Times New Roman" w:cs="Times New Roman"/>
          <w:color w:val="000000"/>
          <w:sz w:val="24"/>
          <w:szCs w:val="24"/>
          <w:lang w:eastAsia="tr-TR" w:bidi="tr-TR"/>
        </w:rPr>
        <w:t xml:space="preserve"> yönelik tek belge ile alınmış</w:t>
      </w:r>
      <w:r w:rsidR="0043711E" w:rsidRPr="00387FF2">
        <w:rPr>
          <w:rFonts w:ascii="Times New Roman" w:hAnsi="Times New Roman" w:cs="Times New Roman"/>
          <w:color w:val="000000"/>
          <w:sz w:val="24"/>
          <w:szCs w:val="24"/>
          <w:lang w:eastAsia="tr-TR" w:bidi="tr-TR"/>
        </w:rPr>
        <w:t xml:space="preserve"> en az </w:t>
      </w:r>
      <w:r w:rsidR="00AE1297">
        <w:rPr>
          <w:rFonts w:ascii="Times New Roman" w:hAnsi="Times New Roman" w:cs="Times New Roman"/>
          <w:b/>
          <w:color w:val="000000"/>
          <w:sz w:val="24"/>
          <w:szCs w:val="24"/>
          <w:lang w:eastAsia="tr-TR" w:bidi="tr-TR"/>
        </w:rPr>
        <w:t>1</w:t>
      </w:r>
      <w:r w:rsidR="007068D7">
        <w:rPr>
          <w:rFonts w:ascii="Times New Roman" w:hAnsi="Times New Roman" w:cs="Times New Roman"/>
          <w:b/>
          <w:color w:val="000000"/>
          <w:sz w:val="24"/>
          <w:szCs w:val="24"/>
          <w:lang w:eastAsia="tr-TR" w:bidi="tr-TR"/>
        </w:rPr>
        <w:t>00</w:t>
      </w:r>
      <w:r w:rsidR="000C3733">
        <w:rPr>
          <w:rFonts w:ascii="Times New Roman" w:hAnsi="Times New Roman" w:cs="Times New Roman"/>
          <w:b/>
          <w:color w:val="000000"/>
          <w:sz w:val="24"/>
          <w:szCs w:val="24"/>
          <w:lang w:eastAsia="tr-TR" w:bidi="tr-TR"/>
        </w:rPr>
        <w:t>.00</w:t>
      </w:r>
      <w:r w:rsidR="007068D7">
        <w:rPr>
          <w:rFonts w:ascii="Times New Roman" w:hAnsi="Times New Roman" w:cs="Times New Roman"/>
          <w:b/>
          <w:color w:val="000000"/>
          <w:sz w:val="24"/>
          <w:szCs w:val="24"/>
          <w:lang w:eastAsia="tr-TR" w:bidi="tr-TR"/>
        </w:rPr>
        <w:t>0,00</w:t>
      </w:r>
      <w:r w:rsidR="002100F1" w:rsidRPr="00B53A95">
        <w:rPr>
          <w:rFonts w:ascii="Times New Roman" w:hAnsi="Times New Roman" w:cs="Times New Roman"/>
          <w:b/>
          <w:color w:val="000000"/>
          <w:sz w:val="24"/>
          <w:szCs w:val="24"/>
          <w:lang w:eastAsia="tr-TR" w:bidi="tr-TR"/>
        </w:rPr>
        <w:t>-TL</w:t>
      </w:r>
      <w:r w:rsidR="00B53A95" w:rsidRPr="00B53A95">
        <w:rPr>
          <w:rFonts w:ascii="Times New Roman" w:hAnsi="Times New Roman" w:cs="Times New Roman"/>
          <w:b/>
          <w:color w:val="000000"/>
          <w:sz w:val="24"/>
          <w:szCs w:val="24"/>
          <w:lang w:eastAsia="tr-TR" w:bidi="tr-TR"/>
        </w:rPr>
        <w:t>-(</w:t>
      </w:r>
      <w:r w:rsidR="000C3733">
        <w:rPr>
          <w:rFonts w:ascii="Times New Roman" w:hAnsi="Times New Roman" w:cs="Times New Roman"/>
          <w:b/>
          <w:color w:val="000000"/>
          <w:sz w:val="24"/>
          <w:szCs w:val="24"/>
          <w:lang w:eastAsia="tr-TR" w:bidi="tr-TR"/>
        </w:rPr>
        <w:t>Yüzbin</w:t>
      </w:r>
      <w:r w:rsidR="007068D7">
        <w:rPr>
          <w:rFonts w:ascii="Times New Roman" w:hAnsi="Times New Roman" w:cs="Times New Roman"/>
          <w:b/>
          <w:color w:val="000000"/>
          <w:sz w:val="24"/>
          <w:szCs w:val="24"/>
          <w:lang w:eastAsia="tr-TR" w:bidi="tr-TR"/>
        </w:rPr>
        <w:t xml:space="preserve"> </w:t>
      </w:r>
      <w:r w:rsidR="00AB369C" w:rsidRPr="00B53A95">
        <w:rPr>
          <w:rFonts w:ascii="Times New Roman" w:hAnsi="Times New Roman" w:cs="Times New Roman"/>
          <w:b/>
          <w:color w:val="000000"/>
          <w:sz w:val="24"/>
          <w:szCs w:val="24"/>
          <w:lang w:eastAsia="tr-TR" w:bidi="tr-TR"/>
        </w:rPr>
        <w:t>– Türk Lirası)</w:t>
      </w:r>
      <w:r w:rsidR="0011587E" w:rsidRPr="00B53A95">
        <w:rPr>
          <w:rFonts w:ascii="Times New Roman" w:hAnsi="Times New Roman" w:cs="Times New Roman"/>
          <w:b/>
          <w:color w:val="000000"/>
          <w:sz w:val="24"/>
          <w:szCs w:val="24"/>
          <w:lang w:eastAsia="tr-TR" w:bidi="tr-TR"/>
        </w:rPr>
        <w:t xml:space="preserve"> </w:t>
      </w:r>
      <w:r w:rsidR="0011587E" w:rsidRPr="00387FF2">
        <w:rPr>
          <w:rFonts w:ascii="Times New Roman" w:hAnsi="Times New Roman" w:cs="Times New Roman"/>
          <w:color w:val="000000"/>
          <w:sz w:val="24"/>
          <w:szCs w:val="24"/>
          <w:lang w:eastAsia="tr-TR" w:bidi="tr-TR"/>
        </w:rPr>
        <w:t>iş bitirme belgesi</w:t>
      </w:r>
      <w:r w:rsidR="00D758DC">
        <w:rPr>
          <w:rFonts w:ascii="Times New Roman" w:hAnsi="Times New Roman" w:cs="Times New Roman"/>
          <w:color w:val="000000"/>
          <w:sz w:val="24"/>
          <w:szCs w:val="24"/>
          <w:lang w:eastAsia="tr-TR" w:bidi="tr-TR"/>
        </w:rPr>
        <w:t>.</w:t>
      </w:r>
    </w:p>
    <w:p w:rsidR="00317409" w:rsidRPr="008E5D93" w:rsidRDefault="0030169B" w:rsidP="00317409">
      <w:pPr>
        <w:pStyle w:val="ListeParagraf"/>
        <w:numPr>
          <w:ilvl w:val="0"/>
          <w:numId w:val="1"/>
        </w:numPr>
        <w:autoSpaceDE w:val="0"/>
        <w:autoSpaceDN w:val="0"/>
        <w:adjustRightInd w:val="0"/>
        <w:spacing w:after="0" w:line="312" w:lineRule="exact"/>
        <w:ind w:left="0" w:hanging="425"/>
        <w:jc w:val="both"/>
        <w:rPr>
          <w:rFonts w:ascii="Times New Roman" w:hAnsi="Times New Roman" w:cs="Times New Roman"/>
          <w:color w:val="000000"/>
          <w:sz w:val="24"/>
          <w:szCs w:val="24"/>
          <w:lang w:eastAsia="tr-TR" w:bidi="tr-TR"/>
        </w:rPr>
      </w:pPr>
      <w:r w:rsidRPr="008E5D93">
        <w:rPr>
          <w:rFonts w:ascii="Times New Roman" w:hAnsi="Times New Roman" w:cs="Times New Roman"/>
          <w:color w:val="000000"/>
          <w:sz w:val="24"/>
          <w:szCs w:val="24"/>
          <w:lang w:eastAsia="tr-TR" w:bidi="tr-TR"/>
        </w:rPr>
        <w:t>Y</w:t>
      </w:r>
      <w:r w:rsidR="003B14A5" w:rsidRPr="008E5D93">
        <w:rPr>
          <w:rFonts w:ascii="Times New Roman" w:hAnsi="Times New Roman" w:cs="Times New Roman"/>
          <w:color w:val="000000"/>
          <w:sz w:val="24"/>
          <w:szCs w:val="24"/>
          <w:lang w:eastAsia="tr-TR" w:bidi="tr-TR"/>
        </w:rPr>
        <w:t>ıkımı yapılacak bin</w:t>
      </w:r>
      <w:r w:rsidR="00BD54E3" w:rsidRPr="008E5D93">
        <w:rPr>
          <w:rFonts w:ascii="Times New Roman" w:hAnsi="Times New Roman" w:cs="Times New Roman"/>
          <w:color w:val="000000"/>
          <w:sz w:val="24"/>
          <w:szCs w:val="24"/>
          <w:lang w:eastAsia="tr-TR" w:bidi="tr-TR"/>
        </w:rPr>
        <w:t>ay</w:t>
      </w:r>
      <w:r w:rsidR="003B14A5" w:rsidRPr="008E5D93">
        <w:rPr>
          <w:rFonts w:ascii="Times New Roman" w:hAnsi="Times New Roman" w:cs="Times New Roman"/>
          <w:color w:val="000000"/>
          <w:sz w:val="24"/>
          <w:szCs w:val="24"/>
          <w:lang w:eastAsia="tr-TR" w:bidi="tr-TR"/>
        </w:rPr>
        <w:t>ı görerek ihaleye katılmak istediğine dair</w:t>
      </w:r>
      <w:r w:rsidRPr="008E5D93">
        <w:rPr>
          <w:rFonts w:ascii="Times New Roman" w:hAnsi="Times New Roman" w:cs="Times New Roman"/>
          <w:color w:val="000000"/>
          <w:sz w:val="24"/>
          <w:szCs w:val="24"/>
          <w:lang w:eastAsia="tr-TR" w:bidi="tr-TR"/>
        </w:rPr>
        <w:t xml:space="preserve"> dilekçe</w:t>
      </w:r>
    </w:p>
    <w:p w:rsidR="008E5D93" w:rsidRDefault="003D099B" w:rsidP="008E5D93">
      <w:pPr>
        <w:pStyle w:val="Gvdemetni20"/>
        <w:numPr>
          <w:ilvl w:val="0"/>
          <w:numId w:val="2"/>
        </w:numPr>
        <w:shd w:val="clear" w:color="auto" w:fill="auto"/>
        <w:tabs>
          <w:tab w:val="left" w:pos="682"/>
        </w:tabs>
        <w:spacing w:line="312" w:lineRule="exact"/>
        <w:ind w:left="0"/>
        <w:rPr>
          <w:color w:val="000000"/>
          <w:sz w:val="24"/>
          <w:szCs w:val="24"/>
          <w:lang w:eastAsia="tr-TR" w:bidi="tr-TR"/>
        </w:rPr>
      </w:pPr>
      <w:r w:rsidRPr="00387FF2">
        <w:rPr>
          <w:color w:val="000000"/>
          <w:sz w:val="24"/>
          <w:szCs w:val="24"/>
          <w:lang w:eastAsia="tr-TR" w:bidi="tr-TR"/>
        </w:rPr>
        <w:t xml:space="preserve">İhale muhammen bedel üzerinden en yüksek teklifi veren </w:t>
      </w:r>
      <w:r w:rsidR="0000372F" w:rsidRPr="00387FF2">
        <w:rPr>
          <w:color w:val="000000"/>
          <w:sz w:val="24"/>
          <w:szCs w:val="24"/>
          <w:lang w:eastAsia="tr-TR" w:bidi="tr-TR"/>
        </w:rPr>
        <w:t xml:space="preserve">istekli </w:t>
      </w:r>
      <w:r w:rsidRPr="00387FF2">
        <w:rPr>
          <w:color w:val="000000"/>
          <w:sz w:val="24"/>
          <w:szCs w:val="24"/>
          <w:lang w:eastAsia="tr-TR" w:bidi="tr-TR"/>
        </w:rPr>
        <w:t>üzerinde kalacaktır.</w:t>
      </w:r>
      <w:r w:rsidR="008E5D93" w:rsidRPr="00387FF2">
        <w:rPr>
          <w:color w:val="000000"/>
          <w:sz w:val="24"/>
          <w:szCs w:val="24"/>
          <w:lang w:eastAsia="tr-TR" w:bidi="tr-TR"/>
        </w:rPr>
        <w:t xml:space="preserve"> </w:t>
      </w:r>
    </w:p>
    <w:p w:rsidR="00317409" w:rsidRPr="008E5D93" w:rsidRDefault="0069398A" w:rsidP="008E5D93">
      <w:pPr>
        <w:pStyle w:val="Gvdemetni20"/>
        <w:numPr>
          <w:ilvl w:val="0"/>
          <w:numId w:val="2"/>
        </w:numPr>
        <w:shd w:val="clear" w:color="auto" w:fill="auto"/>
        <w:tabs>
          <w:tab w:val="left" w:pos="682"/>
        </w:tabs>
        <w:spacing w:line="312" w:lineRule="exact"/>
        <w:ind w:left="0"/>
        <w:rPr>
          <w:color w:val="000000"/>
          <w:sz w:val="24"/>
          <w:szCs w:val="24"/>
          <w:lang w:eastAsia="tr-TR" w:bidi="tr-TR"/>
        </w:rPr>
      </w:pPr>
      <w:r w:rsidRPr="008E5D93">
        <w:rPr>
          <w:sz w:val="24"/>
          <w:szCs w:val="24"/>
        </w:rPr>
        <w:t>İlanda ve ihale dokümanında yer almayan hususlar için 2886 sayılı kanun hükümleri geçerlidir</w:t>
      </w:r>
      <w:r w:rsidR="008E5D93" w:rsidRPr="008E5D93">
        <w:rPr>
          <w:sz w:val="24"/>
          <w:szCs w:val="24"/>
        </w:rPr>
        <w:t>.</w:t>
      </w:r>
    </w:p>
    <w:p w:rsidR="00022529" w:rsidRDefault="00022529" w:rsidP="00387FF2">
      <w:pPr>
        <w:pStyle w:val="Gvdemetni20"/>
        <w:numPr>
          <w:ilvl w:val="0"/>
          <w:numId w:val="2"/>
        </w:numPr>
        <w:shd w:val="clear" w:color="auto" w:fill="auto"/>
        <w:tabs>
          <w:tab w:val="left" w:pos="682"/>
        </w:tabs>
        <w:spacing w:line="312" w:lineRule="exact"/>
        <w:ind w:left="0"/>
        <w:rPr>
          <w:color w:val="000000"/>
          <w:sz w:val="24"/>
          <w:szCs w:val="24"/>
          <w:lang w:eastAsia="tr-TR" w:bidi="tr-TR"/>
        </w:rPr>
      </w:pPr>
      <w:r w:rsidRPr="00387FF2">
        <w:rPr>
          <w:color w:val="000000"/>
          <w:sz w:val="24"/>
          <w:szCs w:val="24"/>
          <w:lang w:eastAsia="tr-TR" w:bidi="tr-TR"/>
        </w:rPr>
        <w:t>İhale komisyonu ihaleyi yapıp yapmamakta serbesttir.</w:t>
      </w:r>
    </w:p>
    <w:p w:rsidR="007068D7" w:rsidRPr="00387FF2" w:rsidRDefault="007068D7" w:rsidP="007068D7">
      <w:pPr>
        <w:pStyle w:val="Gvdemetni20"/>
        <w:shd w:val="clear" w:color="auto" w:fill="auto"/>
        <w:tabs>
          <w:tab w:val="left" w:pos="682"/>
        </w:tabs>
        <w:spacing w:line="312" w:lineRule="exact"/>
        <w:ind w:firstLine="0"/>
        <w:rPr>
          <w:color w:val="000000"/>
          <w:sz w:val="24"/>
          <w:szCs w:val="24"/>
          <w:lang w:eastAsia="tr-TR" w:bidi="tr-TR"/>
        </w:rPr>
      </w:pPr>
    </w:p>
    <w:p w:rsidR="00022529" w:rsidRDefault="00022529" w:rsidP="00387FF2">
      <w:pPr>
        <w:pStyle w:val="Gvdemetni20"/>
        <w:shd w:val="clear" w:color="auto" w:fill="auto"/>
        <w:tabs>
          <w:tab w:val="left" w:pos="682"/>
        </w:tabs>
        <w:spacing w:line="312" w:lineRule="exact"/>
        <w:ind w:firstLine="0"/>
        <w:jc w:val="center"/>
        <w:rPr>
          <w:color w:val="000000"/>
          <w:sz w:val="24"/>
          <w:szCs w:val="24"/>
          <w:lang w:eastAsia="tr-TR" w:bidi="tr-TR"/>
        </w:rPr>
      </w:pPr>
    </w:p>
    <w:p w:rsidR="00022529" w:rsidRPr="00387FF2" w:rsidRDefault="00022529" w:rsidP="00387FF2">
      <w:pPr>
        <w:pStyle w:val="Gvdemetni20"/>
        <w:shd w:val="clear" w:color="auto" w:fill="auto"/>
        <w:tabs>
          <w:tab w:val="left" w:pos="682"/>
        </w:tabs>
        <w:spacing w:line="312" w:lineRule="exact"/>
        <w:ind w:firstLine="0"/>
        <w:jc w:val="center"/>
        <w:rPr>
          <w:color w:val="000000"/>
          <w:sz w:val="24"/>
          <w:szCs w:val="24"/>
          <w:lang w:eastAsia="tr-TR" w:bidi="tr-TR"/>
        </w:rPr>
      </w:pPr>
      <w:r w:rsidRPr="00387FF2">
        <w:rPr>
          <w:color w:val="000000"/>
          <w:sz w:val="24"/>
          <w:szCs w:val="24"/>
          <w:lang w:eastAsia="tr-TR" w:bidi="tr-TR"/>
        </w:rPr>
        <w:t>İLAN OLUNUR</w:t>
      </w:r>
    </w:p>
    <w:p w:rsidR="004D7EBA" w:rsidRPr="00387FF2" w:rsidRDefault="004D7EBA" w:rsidP="00387FF2">
      <w:pPr>
        <w:spacing w:after="0"/>
        <w:rPr>
          <w:rFonts w:ascii="Times New Roman" w:hAnsi="Times New Roman" w:cs="Times New Roman"/>
          <w:sz w:val="24"/>
          <w:szCs w:val="24"/>
        </w:rPr>
      </w:pPr>
    </w:p>
    <w:sectPr w:rsidR="004D7EBA" w:rsidRPr="00387FF2" w:rsidSect="00125551">
      <w:pgSz w:w="11906" w:h="16838"/>
      <w:pgMar w:top="312" w:right="720" w:bottom="22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A7" w:rsidRDefault="003330A7" w:rsidP="000C3733">
      <w:pPr>
        <w:spacing w:after="0" w:line="240" w:lineRule="auto"/>
      </w:pPr>
      <w:r>
        <w:separator/>
      </w:r>
    </w:p>
  </w:endnote>
  <w:endnote w:type="continuationSeparator" w:id="0">
    <w:p w:rsidR="003330A7" w:rsidRDefault="003330A7" w:rsidP="000C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A7" w:rsidRDefault="003330A7" w:rsidP="000C3733">
      <w:pPr>
        <w:spacing w:after="0" w:line="240" w:lineRule="auto"/>
      </w:pPr>
      <w:r>
        <w:separator/>
      </w:r>
    </w:p>
  </w:footnote>
  <w:footnote w:type="continuationSeparator" w:id="0">
    <w:p w:rsidR="003330A7" w:rsidRDefault="003330A7" w:rsidP="000C3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537E"/>
    <w:multiLevelType w:val="hybridMultilevel"/>
    <w:tmpl w:val="7DBAC9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82E4341"/>
    <w:multiLevelType w:val="hybridMultilevel"/>
    <w:tmpl w:val="A0B493B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8752338"/>
    <w:multiLevelType w:val="hybridMultilevel"/>
    <w:tmpl w:val="8228A8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0159D5"/>
    <w:multiLevelType w:val="hybridMultilevel"/>
    <w:tmpl w:val="E3FCFAEE"/>
    <w:lvl w:ilvl="0" w:tplc="EF2C1124">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0E1499C"/>
    <w:multiLevelType w:val="hybridMultilevel"/>
    <w:tmpl w:val="916C590E"/>
    <w:lvl w:ilvl="0" w:tplc="041F0015">
      <w:start w:val="1"/>
      <w:numFmt w:val="upp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29"/>
    <w:rsid w:val="0000372F"/>
    <w:rsid w:val="00022529"/>
    <w:rsid w:val="00076628"/>
    <w:rsid w:val="000C3733"/>
    <w:rsid w:val="0011587E"/>
    <w:rsid w:val="00125551"/>
    <w:rsid w:val="00142993"/>
    <w:rsid w:val="00156C63"/>
    <w:rsid w:val="001C248A"/>
    <w:rsid w:val="001D7AC9"/>
    <w:rsid w:val="00203FE8"/>
    <w:rsid w:val="002100F1"/>
    <w:rsid w:val="002115DD"/>
    <w:rsid w:val="002550D6"/>
    <w:rsid w:val="00272BC5"/>
    <w:rsid w:val="002C1D12"/>
    <w:rsid w:val="002C664F"/>
    <w:rsid w:val="002C7769"/>
    <w:rsid w:val="0030169B"/>
    <w:rsid w:val="00317409"/>
    <w:rsid w:val="00331240"/>
    <w:rsid w:val="003330A7"/>
    <w:rsid w:val="00362A18"/>
    <w:rsid w:val="00387FF2"/>
    <w:rsid w:val="003B14A5"/>
    <w:rsid w:val="003D099B"/>
    <w:rsid w:val="003E046F"/>
    <w:rsid w:val="00414DEB"/>
    <w:rsid w:val="00435E55"/>
    <w:rsid w:val="0043711E"/>
    <w:rsid w:val="004D7EBA"/>
    <w:rsid w:val="00516F3C"/>
    <w:rsid w:val="00587DBB"/>
    <w:rsid w:val="00596172"/>
    <w:rsid w:val="00610743"/>
    <w:rsid w:val="0069398A"/>
    <w:rsid w:val="006C34B6"/>
    <w:rsid w:val="007068D7"/>
    <w:rsid w:val="00711B48"/>
    <w:rsid w:val="00753F19"/>
    <w:rsid w:val="007856AD"/>
    <w:rsid w:val="007F2B7D"/>
    <w:rsid w:val="00810C04"/>
    <w:rsid w:val="00827D10"/>
    <w:rsid w:val="00833878"/>
    <w:rsid w:val="00860841"/>
    <w:rsid w:val="008A4181"/>
    <w:rsid w:val="008C76C7"/>
    <w:rsid w:val="008E07B4"/>
    <w:rsid w:val="008E1B6A"/>
    <w:rsid w:val="008E5D93"/>
    <w:rsid w:val="00902F44"/>
    <w:rsid w:val="00936D89"/>
    <w:rsid w:val="0094265E"/>
    <w:rsid w:val="009A2B5C"/>
    <w:rsid w:val="009D3B8D"/>
    <w:rsid w:val="009E4A93"/>
    <w:rsid w:val="00AB369C"/>
    <w:rsid w:val="00AE1297"/>
    <w:rsid w:val="00AE12D9"/>
    <w:rsid w:val="00AF08C7"/>
    <w:rsid w:val="00B53A95"/>
    <w:rsid w:val="00BA4D74"/>
    <w:rsid w:val="00BB02C7"/>
    <w:rsid w:val="00BD4970"/>
    <w:rsid w:val="00BD54E3"/>
    <w:rsid w:val="00BE5389"/>
    <w:rsid w:val="00C10FE1"/>
    <w:rsid w:val="00C137D0"/>
    <w:rsid w:val="00C366D8"/>
    <w:rsid w:val="00C76A18"/>
    <w:rsid w:val="00C918A2"/>
    <w:rsid w:val="00CB26CF"/>
    <w:rsid w:val="00CD1504"/>
    <w:rsid w:val="00CD5E78"/>
    <w:rsid w:val="00CF7AEB"/>
    <w:rsid w:val="00D17C3A"/>
    <w:rsid w:val="00D60C19"/>
    <w:rsid w:val="00D758DC"/>
    <w:rsid w:val="00D9792F"/>
    <w:rsid w:val="00E14B77"/>
    <w:rsid w:val="00E17A9D"/>
    <w:rsid w:val="00E26816"/>
    <w:rsid w:val="00E27FCF"/>
    <w:rsid w:val="00E561EB"/>
    <w:rsid w:val="00EA057E"/>
    <w:rsid w:val="00EB058D"/>
    <w:rsid w:val="00F81608"/>
    <w:rsid w:val="00F82FB5"/>
    <w:rsid w:val="00F87ED2"/>
    <w:rsid w:val="00FC3D84"/>
    <w:rsid w:val="00FF1B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022529"/>
    <w:rPr>
      <w:rFonts w:ascii="Times New Roman" w:eastAsia="Times New Roman" w:hAnsi="Times New Roman" w:cs="Times New Roman"/>
      <w:shd w:val="clear" w:color="auto" w:fill="FFFFFF"/>
    </w:rPr>
  </w:style>
  <w:style w:type="character" w:customStyle="1" w:styleId="Gvdemetni3KalnDeil">
    <w:name w:val="Gövde metni (3) + Kalın Değil"/>
    <w:basedOn w:val="VarsaylanParagrafYazTipi"/>
    <w:rsid w:val="00022529"/>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022529"/>
    <w:pPr>
      <w:widowControl w:val="0"/>
      <w:shd w:val="clear" w:color="auto" w:fill="FFFFFF"/>
      <w:spacing w:after="0" w:line="274" w:lineRule="exact"/>
      <w:ind w:hanging="740"/>
      <w:jc w:val="both"/>
    </w:pPr>
    <w:rPr>
      <w:rFonts w:ascii="Times New Roman" w:eastAsia="Times New Roman" w:hAnsi="Times New Roman" w:cs="Times New Roman"/>
    </w:rPr>
  </w:style>
  <w:style w:type="paragraph" w:styleId="ListeParagraf">
    <w:name w:val="List Paragraph"/>
    <w:basedOn w:val="Normal"/>
    <w:uiPriority w:val="34"/>
    <w:qFormat/>
    <w:rsid w:val="00022529"/>
    <w:pPr>
      <w:ind w:left="720"/>
      <w:contextualSpacing/>
    </w:pPr>
  </w:style>
  <w:style w:type="paragraph" w:styleId="BalonMetni">
    <w:name w:val="Balloon Text"/>
    <w:basedOn w:val="Normal"/>
    <w:link w:val="BalonMetniChar"/>
    <w:uiPriority w:val="99"/>
    <w:semiHidden/>
    <w:unhideWhenUsed/>
    <w:rsid w:val="008338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3878"/>
    <w:rPr>
      <w:rFonts w:ascii="Segoe UI" w:hAnsi="Segoe UI" w:cs="Segoe UI"/>
      <w:sz w:val="18"/>
      <w:szCs w:val="18"/>
    </w:rPr>
  </w:style>
  <w:style w:type="table" w:styleId="TabloKlavuzu">
    <w:name w:val="Table Grid"/>
    <w:basedOn w:val="NormalTablo"/>
    <w:uiPriority w:val="39"/>
    <w:rsid w:val="008E0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A4D74"/>
  </w:style>
  <w:style w:type="character" w:customStyle="1" w:styleId="richtext">
    <w:name w:val="richtext"/>
    <w:basedOn w:val="VarsaylanParagrafYazTipi"/>
    <w:rsid w:val="00B53A95"/>
  </w:style>
  <w:style w:type="character" w:customStyle="1" w:styleId="Gvdemetni2Kaln">
    <w:name w:val="Gövde metni (2) + Kalın"/>
    <w:basedOn w:val="Gvdemetni2"/>
    <w:rsid w:val="00CB26CF"/>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styleId="stbilgi">
    <w:name w:val="header"/>
    <w:basedOn w:val="Normal"/>
    <w:link w:val="stbilgiChar"/>
    <w:uiPriority w:val="99"/>
    <w:unhideWhenUsed/>
    <w:rsid w:val="000C3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3733"/>
  </w:style>
  <w:style w:type="paragraph" w:styleId="Altbilgi">
    <w:name w:val="footer"/>
    <w:basedOn w:val="Normal"/>
    <w:link w:val="AltbilgiChar"/>
    <w:uiPriority w:val="99"/>
    <w:unhideWhenUsed/>
    <w:rsid w:val="000C3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022529"/>
    <w:rPr>
      <w:rFonts w:ascii="Times New Roman" w:eastAsia="Times New Roman" w:hAnsi="Times New Roman" w:cs="Times New Roman"/>
      <w:shd w:val="clear" w:color="auto" w:fill="FFFFFF"/>
    </w:rPr>
  </w:style>
  <w:style w:type="character" w:customStyle="1" w:styleId="Gvdemetni3KalnDeil">
    <w:name w:val="Gövde metni (3) + Kalın Değil"/>
    <w:basedOn w:val="VarsaylanParagrafYazTipi"/>
    <w:rsid w:val="00022529"/>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022529"/>
    <w:pPr>
      <w:widowControl w:val="0"/>
      <w:shd w:val="clear" w:color="auto" w:fill="FFFFFF"/>
      <w:spacing w:after="0" w:line="274" w:lineRule="exact"/>
      <w:ind w:hanging="740"/>
      <w:jc w:val="both"/>
    </w:pPr>
    <w:rPr>
      <w:rFonts w:ascii="Times New Roman" w:eastAsia="Times New Roman" w:hAnsi="Times New Roman" w:cs="Times New Roman"/>
    </w:rPr>
  </w:style>
  <w:style w:type="paragraph" w:styleId="ListeParagraf">
    <w:name w:val="List Paragraph"/>
    <w:basedOn w:val="Normal"/>
    <w:uiPriority w:val="34"/>
    <w:qFormat/>
    <w:rsid w:val="00022529"/>
    <w:pPr>
      <w:ind w:left="720"/>
      <w:contextualSpacing/>
    </w:pPr>
  </w:style>
  <w:style w:type="paragraph" w:styleId="BalonMetni">
    <w:name w:val="Balloon Text"/>
    <w:basedOn w:val="Normal"/>
    <w:link w:val="BalonMetniChar"/>
    <w:uiPriority w:val="99"/>
    <w:semiHidden/>
    <w:unhideWhenUsed/>
    <w:rsid w:val="008338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3878"/>
    <w:rPr>
      <w:rFonts w:ascii="Segoe UI" w:hAnsi="Segoe UI" w:cs="Segoe UI"/>
      <w:sz w:val="18"/>
      <w:szCs w:val="18"/>
    </w:rPr>
  </w:style>
  <w:style w:type="table" w:styleId="TabloKlavuzu">
    <w:name w:val="Table Grid"/>
    <w:basedOn w:val="NormalTablo"/>
    <w:uiPriority w:val="39"/>
    <w:rsid w:val="008E0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A4D74"/>
  </w:style>
  <w:style w:type="character" w:customStyle="1" w:styleId="richtext">
    <w:name w:val="richtext"/>
    <w:basedOn w:val="VarsaylanParagrafYazTipi"/>
    <w:rsid w:val="00B53A95"/>
  </w:style>
  <w:style w:type="character" w:customStyle="1" w:styleId="Gvdemetni2Kaln">
    <w:name w:val="Gövde metni (2) + Kalın"/>
    <w:basedOn w:val="Gvdemetni2"/>
    <w:rsid w:val="00CB26CF"/>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styleId="stbilgi">
    <w:name w:val="header"/>
    <w:basedOn w:val="Normal"/>
    <w:link w:val="stbilgiChar"/>
    <w:uiPriority w:val="99"/>
    <w:unhideWhenUsed/>
    <w:rsid w:val="000C37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3733"/>
  </w:style>
  <w:style w:type="paragraph" w:styleId="Altbilgi">
    <w:name w:val="footer"/>
    <w:basedOn w:val="Normal"/>
    <w:link w:val="AltbilgiChar"/>
    <w:uiPriority w:val="99"/>
    <w:unhideWhenUsed/>
    <w:rsid w:val="000C37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473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MustafaCOP</dc:creator>
  <cp:lastModifiedBy>lenovo</cp:lastModifiedBy>
  <cp:revision>24</cp:revision>
  <cp:lastPrinted>2024-11-27T13:10:00Z</cp:lastPrinted>
  <dcterms:created xsi:type="dcterms:W3CDTF">2024-10-23T08:52:00Z</dcterms:created>
  <dcterms:modified xsi:type="dcterms:W3CDTF">2024-11-27T13:10:00Z</dcterms:modified>
</cp:coreProperties>
</file>